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47483900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32"/>
          <w:szCs w:val="32"/>
        </w:rPr>
      </w:sdtEndPr>
      <w:sdtContent>
        <w:p w:rsidR="003B2FB0" w:rsidRDefault="003B2FB0" w:rsidP="00BC75A1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C75A1" w:rsidRDefault="00BC75A1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C75A1" w:rsidRDefault="00BC75A1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BC75A1" w:rsidRDefault="00DE6625" w:rsidP="00BC75A1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E6625"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>
                <wp:extent cx="1731646" cy="1731646"/>
                <wp:effectExtent l="19050" t="0" r="1904" b="0"/>
                <wp:docPr id="9" name="Picture 0" descr="DCWD-Logo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CWD-Logo_PNG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812" cy="1733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E6625" w:rsidRDefault="000013D4" w:rsidP="00BC75A1">
          <w:pPr>
            <w:pStyle w:val="NoSpacing"/>
            <w:jc w:val="center"/>
            <w:rPr>
              <w:rFonts w:asciiTheme="majorHAnsi" w:eastAsiaTheme="majorEastAsia" w:hAnsiTheme="majorHAnsi" w:cstheme="majorBidi"/>
              <w:b/>
              <w:sz w:val="48"/>
              <w:szCs w:val="48"/>
            </w:rPr>
          </w:pPr>
          <w:r w:rsidRPr="000013D4">
            <w:rPr>
              <w:rFonts w:eastAsiaTheme="majorEastAsia" w:cstheme="majorBidi"/>
              <w:noProof/>
              <w:lang w:eastAsia="zh-TW"/>
            </w:rPr>
            <w:pict>
              <v:rect id="_x0000_s1071" style="position:absolute;left:0;text-align:left;margin-left:0;margin-top:0;width:641.75pt;height:64pt;z-index:251744256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5b9bd5 [3208]" strokecolor="#2e74b5 [2408]">
                <w10:wrap anchorx="page" anchory="page"/>
              </v:rect>
            </w:pict>
          </w:r>
          <w:r w:rsidRPr="000013D4">
            <w:rPr>
              <w:rFonts w:eastAsiaTheme="majorEastAsia" w:cstheme="majorBidi"/>
              <w:noProof/>
              <w:lang w:eastAsia="zh-TW"/>
            </w:rPr>
            <w:pict>
              <v:rect id="_x0000_s1074" style="position:absolute;left:0;text-align:left;margin-left:0;margin-top:0;width:7.15pt;height:830.75pt;z-index:251747328;mso-height-percent:1050;mso-position-horizontal:center;mso-position-horizontal-relative:left-margin-area;mso-position-vertical:center;mso-position-vertical-relative:page;mso-height-percent:1050" o:allowincell="f" fillcolor="white [3212]" strokecolor="#2e74b5 [2408]">
                <w10:wrap anchorx="margin" anchory="page"/>
              </v:rect>
            </w:pict>
          </w:r>
          <w:r w:rsidRPr="000013D4">
            <w:rPr>
              <w:rFonts w:eastAsiaTheme="majorEastAsia" w:cstheme="majorBidi"/>
              <w:noProof/>
              <w:lang w:eastAsia="zh-TW"/>
            </w:rPr>
            <w:pict>
              <v:rect id="_x0000_s1073" style="position:absolute;left:0;text-align:left;margin-left:0;margin-top:0;width:7.15pt;height:830.75pt;z-index:251746304;mso-height-percent:1050;mso-position-horizontal:center;mso-position-horizontal-relative:right-margin-area;mso-position-vertical:center;mso-position-vertical-relative:page;mso-height-percent:1050" o:allowincell="f" fillcolor="white [3212]" strokecolor="#2e74b5 [2408]">
                <w10:wrap anchorx="page" anchory="page"/>
              </v:rect>
            </w:pict>
          </w:r>
          <w:r w:rsidRPr="000013D4">
            <w:rPr>
              <w:rFonts w:eastAsiaTheme="majorEastAsia" w:cstheme="majorBidi"/>
              <w:noProof/>
              <w:lang w:eastAsia="zh-TW"/>
            </w:rPr>
            <w:pict>
              <v:rect id="_x0000_s1072" style="position:absolute;left:0;text-align:left;margin-left:0;margin-top:0;width:641.75pt;height:64pt;z-index:25174528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5b9bd5 [3208]" strokecolor="#2e74b5 [2408]">
                <w10:wrap anchorx="page" anchory="margin"/>
              </v:rect>
            </w:pict>
          </w:r>
        </w:p>
        <w:p w:rsidR="003B2FB0" w:rsidRPr="00BC75A1" w:rsidRDefault="000013D4" w:rsidP="00BC75A1">
          <w:pPr>
            <w:pStyle w:val="NoSpacing"/>
            <w:jc w:val="center"/>
            <w:rPr>
              <w:rFonts w:asciiTheme="majorHAnsi" w:eastAsiaTheme="majorEastAsia" w:hAnsiTheme="majorHAnsi" w:cstheme="majorBidi"/>
              <w:sz w:val="48"/>
              <w:szCs w:val="48"/>
            </w:rPr>
          </w:pPr>
          <w:sdt>
            <w:sdtPr>
              <w:rPr>
                <w:rFonts w:ascii="Arial" w:eastAsiaTheme="majorEastAsia" w:hAnsi="Arial" w:cs="Arial"/>
                <w:b/>
                <w:sz w:val="48"/>
                <w:szCs w:val="48"/>
              </w:rPr>
              <w:alias w:val="Title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4314A">
                <w:rPr>
                  <w:rFonts w:ascii="Arial" w:eastAsiaTheme="majorEastAsia" w:hAnsi="Arial" w:cs="Arial"/>
                  <w:b/>
                  <w:sz w:val="48"/>
                  <w:szCs w:val="48"/>
                </w:rPr>
                <w:t>DIPOLOG CITY WATER DISTRICT</w:t>
              </w:r>
            </w:sdtContent>
          </w:sdt>
        </w:p>
        <w:p w:rsidR="003B2FB0" w:rsidRDefault="003B2FB0">
          <w:pPr>
            <w:pStyle w:val="NoSpacing"/>
            <w:rPr>
              <w:rFonts w:asciiTheme="majorHAnsi" w:eastAsiaTheme="majorEastAsia" w:hAnsiTheme="majorHAnsi" w:cstheme="majorBidi"/>
              <w:sz w:val="48"/>
              <w:szCs w:val="48"/>
            </w:rPr>
          </w:pPr>
        </w:p>
        <w:p w:rsidR="00BC75A1" w:rsidRDefault="00BC75A1">
          <w:pPr>
            <w:pStyle w:val="NoSpacing"/>
            <w:rPr>
              <w:rFonts w:asciiTheme="majorHAnsi" w:eastAsiaTheme="majorEastAsia" w:hAnsiTheme="majorHAnsi" w:cstheme="majorBidi"/>
              <w:sz w:val="48"/>
              <w:szCs w:val="48"/>
            </w:rPr>
          </w:pPr>
        </w:p>
        <w:p w:rsidR="00BC75A1" w:rsidRDefault="00BC75A1">
          <w:pPr>
            <w:pStyle w:val="NoSpacing"/>
            <w:rPr>
              <w:rFonts w:asciiTheme="majorHAnsi" w:eastAsiaTheme="majorEastAsia" w:hAnsiTheme="majorHAnsi" w:cstheme="majorBidi"/>
              <w:sz w:val="48"/>
              <w:szCs w:val="48"/>
            </w:rPr>
          </w:pPr>
        </w:p>
        <w:p w:rsidR="00BC75A1" w:rsidRDefault="00BC75A1">
          <w:pPr>
            <w:pStyle w:val="NoSpacing"/>
            <w:rPr>
              <w:rFonts w:asciiTheme="majorHAnsi" w:eastAsiaTheme="majorEastAsia" w:hAnsiTheme="majorHAnsi" w:cstheme="majorBidi"/>
              <w:sz w:val="48"/>
              <w:szCs w:val="48"/>
            </w:rPr>
          </w:pPr>
        </w:p>
        <w:p w:rsidR="00BC75A1" w:rsidRDefault="00BC75A1">
          <w:pPr>
            <w:pStyle w:val="NoSpacing"/>
            <w:rPr>
              <w:rFonts w:asciiTheme="majorHAnsi" w:eastAsiaTheme="majorEastAsia" w:hAnsiTheme="majorHAnsi" w:cstheme="majorBidi"/>
              <w:sz w:val="48"/>
              <w:szCs w:val="48"/>
            </w:rPr>
          </w:pPr>
        </w:p>
        <w:p w:rsidR="00BC75A1" w:rsidRPr="00BC75A1" w:rsidRDefault="00BC75A1">
          <w:pPr>
            <w:pStyle w:val="NoSpacing"/>
            <w:rPr>
              <w:rFonts w:asciiTheme="majorHAnsi" w:eastAsiaTheme="majorEastAsia" w:hAnsiTheme="majorHAnsi" w:cstheme="majorBidi"/>
              <w:sz w:val="48"/>
              <w:szCs w:val="48"/>
            </w:rPr>
          </w:pPr>
        </w:p>
        <w:p w:rsidR="00BC75A1" w:rsidRPr="000D1C0C" w:rsidRDefault="00BC75A1" w:rsidP="00BC75A1">
          <w:pPr>
            <w:jc w:val="center"/>
            <w:rPr>
              <w:sz w:val="40"/>
              <w:szCs w:val="40"/>
            </w:rPr>
          </w:pPr>
          <w:r w:rsidRPr="000D1C0C">
            <w:rPr>
              <w:sz w:val="40"/>
              <w:szCs w:val="40"/>
            </w:rPr>
            <w:t>CITIZEN’S CHARTER</w:t>
          </w:r>
        </w:p>
        <w:p w:rsidR="00BC75A1" w:rsidRPr="000D1C0C" w:rsidRDefault="003A3F76" w:rsidP="00BC75A1">
          <w:pPr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December 2019</w:t>
          </w:r>
          <w:r w:rsidR="00BC75A1" w:rsidRPr="000D1C0C">
            <w:rPr>
              <w:sz w:val="32"/>
              <w:szCs w:val="32"/>
            </w:rPr>
            <w:t xml:space="preserve"> Edition</w:t>
          </w:r>
        </w:p>
        <w:p w:rsidR="00B74C8E" w:rsidRDefault="003B2FB0">
          <w:pPr>
            <w:rPr>
              <w:sz w:val="32"/>
              <w:szCs w:val="32"/>
            </w:rPr>
            <w:sectPr w:rsidR="00B74C8E" w:rsidSect="00DE6625">
              <w:headerReference w:type="default" r:id="rId12"/>
              <w:footerReference w:type="default" r:id="rId13"/>
              <w:pgSz w:w="12240" w:h="15840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sz w:val="32"/>
              <w:szCs w:val="32"/>
            </w:rPr>
            <w:br w:type="page"/>
          </w:r>
        </w:p>
        <w:p w:rsidR="00BC75A1" w:rsidRDefault="00BC75A1">
          <w:pPr>
            <w:rPr>
              <w:sz w:val="32"/>
              <w:szCs w:val="32"/>
            </w:rPr>
          </w:pPr>
        </w:p>
        <w:p w:rsidR="003B2FB0" w:rsidRDefault="000013D4">
          <w:pPr>
            <w:rPr>
              <w:sz w:val="32"/>
              <w:szCs w:val="32"/>
            </w:rPr>
          </w:pPr>
        </w:p>
      </w:sdtContent>
    </w:sdt>
    <w:p w:rsidR="00805B17" w:rsidRDefault="00805B17" w:rsidP="00805B17">
      <w:pPr>
        <w:jc w:val="center"/>
      </w:pPr>
    </w:p>
    <w:p w:rsidR="00805B17" w:rsidRDefault="00805B17" w:rsidP="00805B17">
      <w:pPr>
        <w:jc w:val="center"/>
      </w:pPr>
    </w:p>
    <w:p w:rsidR="00805B17" w:rsidRDefault="00805B17" w:rsidP="00805B17">
      <w:pPr>
        <w:jc w:val="center"/>
      </w:pPr>
    </w:p>
    <w:p w:rsidR="00DE6625" w:rsidRDefault="00DE6625" w:rsidP="00805B17">
      <w:pPr>
        <w:jc w:val="center"/>
        <w:rPr>
          <w:sz w:val="40"/>
          <w:szCs w:val="40"/>
        </w:rPr>
      </w:pPr>
      <w:r w:rsidRPr="00DE6625">
        <w:rPr>
          <w:noProof/>
          <w:sz w:val="40"/>
          <w:szCs w:val="40"/>
        </w:rPr>
        <w:drawing>
          <wp:inline distT="0" distB="0" distL="0" distR="0">
            <wp:extent cx="1670670" cy="1683137"/>
            <wp:effectExtent l="19050" t="0" r="5730" b="0"/>
            <wp:docPr id="10" name="Picture 6" descr="DCWD-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WD-Logo_PNG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83" cy="168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B17" w:rsidRPr="000D1C0C" w:rsidRDefault="0026760F" w:rsidP="00805B17">
      <w:pPr>
        <w:jc w:val="center"/>
        <w:rPr>
          <w:sz w:val="40"/>
          <w:szCs w:val="40"/>
        </w:rPr>
      </w:pPr>
      <w:r>
        <w:rPr>
          <w:sz w:val="40"/>
          <w:szCs w:val="40"/>
        </w:rPr>
        <w:t>DIPOLOG CITY WATER DISTRICT</w:t>
      </w:r>
    </w:p>
    <w:p w:rsidR="000D1C0C" w:rsidRDefault="000D1C0C" w:rsidP="00805B17">
      <w:pPr>
        <w:jc w:val="center"/>
      </w:pPr>
    </w:p>
    <w:p w:rsidR="000D1C0C" w:rsidRDefault="000D1C0C" w:rsidP="00805B17">
      <w:pPr>
        <w:jc w:val="center"/>
      </w:pPr>
    </w:p>
    <w:p w:rsidR="000D1C0C" w:rsidRDefault="000D1C0C" w:rsidP="00805B17">
      <w:pPr>
        <w:jc w:val="center"/>
      </w:pPr>
    </w:p>
    <w:p w:rsidR="000D1C0C" w:rsidRDefault="000D1C0C" w:rsidP="00805B17">
      <w:pPr>
        <w:jc w:val="center"/>
      </w:pPr>
    </w:p>
    <w:p w:rsidR="000D1C0C" w:rsidRDefault="000D1C0C" w:rsidP="000D1C0C"/>
    <w:p w:rsidR="000D1C0C" w:rsidRDefault="000D1C0C" w:rsidP="00805B17">
      <w:pPr>
        <w:jc w:val="center"/>
      </w:pPr>
    </w:p>
    <w:p w:rsidR="000D1C0C" w:rsidRPr="000D1C0C" w:rsidRDefault="000D1C0C" w:rsidP="00805B17">
      <w:pPr>
        <w:jc w:val="center"/>
        <w:rPr>
          <w:sz w:val="40"/>
          <w:szCs w:val="40"/>
        </w:rPr>
      </w:pPr>
      <w:r w:rsidRPr="000D1C0C">
        <w:rPr>
          <w:sz w:val="40"/>
          <w:szCs w:val="40"/>
        </w:rPr>
        <w:t>CITIZEN’S CHARTER</w:t>
      </w:r>
    </w:p>
    <w:p w:rsidR="000D1C0C" w:rsidRPr="000D1C0C" w:rsidRDefault="003A3F76" w:rsidP="00805B17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2019</w:t>
      </w:r>
      <w:r w:rsidRPr="000D1C0C">
        <w:rPr>
          <w:sz w:val="32"/>
          <w:szCs w:val="32"/>
        </w:rPr>
        <w:t xml:space="preserve"> Edition</w:t>
      </w:r>
    </w:p>
    <w:p w:rsidR="000D1C0C" w:rsidRPr="008F4036" w:rsidRDefault="000D1C0C" w:rsidP="000D1C0C">
      <w:pPr>
        <w:jc w:val="center"/>
        <w:rPr>
          <w:rFonts w:ascii="Arial" w:hAnsi="Arial" w:cs="Arial"/>
          <w:b/>
          <w:bCs/>
        </w:rPr>
      </w:pPr>
    </w:p>
    <w:p w:rsidR="00B74C8E" w:rsidRDefault="00B74C8E" w:rsidP="000D1C0C">
      <w:pPr>
        <w:jc w:val="center"/>
        <w:rPr>
          <w:sz w:val="32"/>
          <w:szCs w:val="32"/>
        </w:rPr>
      </w:pPr>
    </w:p>
    <w:p w:rsidR="003A3F76" w:rsidRDefault="003A3F76" w:rsidP="000D1C0C">
      <w:pPr>
        <w:jc w:val="center"/>
        <w:rPr>
          <w:sz w:val="32"/>
          <w:szCs w:val="32"/>
        </w:rPr>
      </w:pPr>
    </w:p>
    <w:p w:rsidR="00B74C8E" w:rsidRDefault="00B74C8E" w:rsidP="000D1C0C">
      <w:pPr>
        <w:jc w:val="center"/>
        <w:rPr>
          <w:sz w:val="32"/>
          <w:szCs w:val="32"/>
        </w:rPr>
      </w:pPr>
    </w:p>
    <w:p w:rsidR="00B31F60" w:rsidRDefault="00B74C8E" w:rsidP="003A3F76">
      <w:pPr>
        <w:jc w:val="center"/>
        <w:rPr>
          <w:sz w:val="32"/>
          <w:szCs w:val="32"/>
        </w:rPr>
      </w:pPr>
      <w:r w:rsidRPr="00B74C8E">
        <w:rPr>
          <w:sz w:val="32"/>
          <w:szCs w:val="32"/>
        </w:rPr>
        <w:t>Page 1</w:t>
      </w:r>
      <w:r w:rsidR="00B31F60">
        <w:rPr>
          <w:sz w:val="32"/>
          <w:szCs w:val="32"/>
        </w:rPr>
        <w:br w:type="page"/>
      </w:r>
    </w:p>
    <w:p w:rsidR="000D1C0C" w:rsidRPr="00B74C8E" w:rsidRDefault="000D1C0C" w:rsidP="000D1C0C">
      <w:pPr>
        <w:jc w:val="center"/>
        <w:rPr>
          <w:sz w:val="32"/>
          <w:szCs w:val="32"/>
        </w:rPr>
      </w:pPr>
    </w:p>
    <w:p w:rsidR="00B74C8E" w:rsidRDefault="00B74C8E" w:rsidP="000D1C0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Mandate:</w:t>
      </w:r>
    </w:p>
    <w:p w:rsidR="00420D3C" w:rsidRDefault="00420D3C" w:rsidP="00420D3C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B74C8E" w:rsidRPr="00B74C8E" w:rsidRDefault="00420D3C" w:rsidP="00420D3C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420D3C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Dipolog City Water District’s</w:t>
      </w:r>
      <w:r w:rsidRPr="00420D3C">
        <w:rPr>
          <w:rFonts w:ascii="Arial" w:hAnsi="Arial" w:cs="Arial"/>
          <w:bCs/>
          <w:sz w:val="24"/>
          <w:szCs w:val="24"/>
        </w:rPr>
        <w:t xml:space="preserve"> mandate is contained in P</w:t>
      </w:r>
      <w:r w:rsidR="00CC5B0C">
        <w:rPr>
          <w:rFonts w:ascii="Arial" w:hAnsi="Arial" w:cs="Arial"/>
          <w:bCs/>
          <w:sz w:val="24"/>
          <w:szCs w:val="24"/>
        </w:rPr>
        <w:t>residential Decree No. 198</w:t>
      </w:r>
      <w:r w:rsidRPr="00420D3C">
        <w:rPr>
          <w:rFonts w:ascii="Arial" w:hAnsi="Arial" w:cs="Arial"/>
          <w:bCs/>
          <w:sz w:val="24"/>
          <w:szCs w:val="24"/>
        </w:rPr>
        <w:t>, as amended</w:t>
      </w:r>
      <w:r w:rsidR="00CC5B0C">
        <w:rPr>
          <w:rFonts w:ascii="Arial" w:hAnsi="Arial" w:cs="Arial"/>
          <w:bCs/>
          <w:sz w:val="24"/>
          <w:szCs w:val="24"/>
        </w:rPr>
        <w:t xml:space="preserve"> by Presidential Decree No. 768</w:t>
      </w:r>
      <w:r w:rsidR="000E0080">
        <w:rPr>
          <w:rFonts w:ascii="Arial" w:hAnsi="Arial" w:cs="Arial"/>
          <w:bCs/>
          <w:sz w:val="24"/>
          <w:szCs w:val="24"/>
        </w:rPr>
        <w:t>,</w:t>
      </w:r>
      <w:r w:rsidR="000E0080" w:rsidRPr="00420D3C">
        <w:rPr>
          <w:rFonts w:ascii="Arial" w:hAnsi="Arial" w:cs="Arial"/>
          <w:bCs/>
          <w:sz w:val="24"/>
          <w:szCs w:val="24"/>
        </w:rPr>
        <w:t xml:space="preserve"> </w:t>
      </w:r>
      <w:r w:rsidRPr="00420D3C">
        <w:rPr>
          <w:rFonts w:ascii="Arial" w:hAnsi="Arial" w:cs="Arial"/>
          <w:bCs/>
          <w:sz w:val="24"/>
          <w:szCs w:val="24"/>
        </w:rPr>
        <w:t>declaring a national policy favoring local operation and control of Water Systems; authorizing the formation of Local Water Districts and providing for the government and administration of such districts.</w:t>
      </w:r>
    </w:p>
    <w:p w:rsidR="00B74C8E" w:rsidRDefault="00B74C8E" w:rsidP="00420D3C">
      <w:pPr>
        <w:pStyle w:val="ListParagraph"/>
        <w:spacing w:line="360" w:lineRule="auto"/>
        <w:ind w:left="1080"/>
        <w:rPr>
          <w:rFonts w:ascii="Arial" w:hAnsi="Arial" w:cs="Arial"/>
          <w:b/>
          <w:bCs/>
          <w:sz w:val="28"/>
          <w:szCs w:val="28"/>
        </w:rPr>
      </w:pPr>
    </w:p>
    <w:p w:rsidR="000D1C0C" w:rsidRDefault="000D1C0C" w:rsidP="000D1C0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0D1C0C">
        <w:rPr>
          <w:rFonts w:ascii="Arial" w:hAnsi="Arial" w:cs="Arial"/>
          <w:b/>
          <w:bCs/>
          <w:sz w:val="28"/>
          <w:szCs w:val="28"/>
        </w:rPr>
        <w:t>Vision</w:t>
      </w:r>
      <w:r w:rsidR="0074314A">
        <w:rPr>
          <w:rFonts w:ascii="Arial" w:hAnsi="Arial" w:cs="Arial"/>
          <w:b/>
          <w:bCs/>
          <w:sz w:val="28"/>
          <w:szCs w:val="28"/>
        </w:rPr>
        <w:t>:</w:t>
      </w:r>
    </w:p>
    <w:p w:rsidR="00957E29" w:rsidRDefault="00957E29" w:rsidP="00957E29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74314A" w:rsidRDefault="0074314A" w:rsidP="00957E29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957E29">
        <w:rPr>
          <w:rFonts w:ascii="Arial" w:hAnsi="Arial" w:cs="Arial"/>
          <w:sz w:val="24"/>
          <w:szCs w:val="24"/>
        </w:rPr>
        <w:t>The Dipolog City Water District by 2028: Delivering Sufficient, Reliable and Affordable Quality Water from the Tap to your Cup 24/7</w:t>
      </w:r>
      <w:r w:rsidR="00957E29">
        <w:rPr>
          <w:rFonts w:ascii="Arial" w:hAnsi="Arial" w:cs="Arial"/>
          <w:sz w:val="24"/>
          <w:szCs w:val="24"/>
        </w:rPr>
        <w:t>.</w:t>
      </w:r>
    </w:p>
    <w:p w:rsidR="00957E29" w:rsidRPr="00957E29" w:rsidRDefault="00957E29" w:rsidP="00957E29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:rsidR="000D1C0C" w:rsidRDefault="000D1C0C" w:rsidP="000D1C0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0D1C0C">
        <w:rPr>
          <w:rFonts w:ascii="Arial" w:hAnsi="Arial" w:cs="Arial"/>
          <w:b/>
          <w:bCs/>
          <w:sz w:val="28"/>
          <w:szCs w:val="28"/>
        </w:rPr>
        <w:t>Mission:</w:t>
      </w:r>
    </w:p>
    <w:p w:rsidR="00957E29" w:rsidRDefault="00957E29" w:rsidP="00957E29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</w:p>
    <w:p w:rsidR="00AF7DF7" w:rsidRPr="00957E29" w:rsidRDefault="00AF7DF7" w:rsidP="00647B4A">
      <w:pPr>
        <w:pStyle w:val="NoSpacing"/>
        <w:spacing w:line="360" w:lineRule="auto"/>
        <w:ind w:left="1440" w:hanging="360"/>
        <w:jc w:val="both"/>
        <w:rPr>
          <w:rFonts w:ascii="Arial" w:hAnsi="Arial" w:cs="Arial"/>
          <w:sz w:val="24"/>
          <w:szCs w:val="24"/>
        </w:rPr>
      </w:pPr>
      <w:r w:rsidRPr="00957E29">
        <w:rPr>
          <w:rFonts w:ascii="Arial" w:hAnsi="Arial" w:cs="Arial"/>
          <w:sz w:val="24"/>
          <w:szCs w:val="24"/>
        </w:rPr>
        <w:t>Driven by our vision, we commit to:</w:t>
      </w:r>
    </w:p>
    <w:p w:rsidR="00AF7DF7" w:rsidRPr="00957E29" w:rsidRDefault="00AF7DF7" w:rsidP="00647B4A">
      <w:pPr>
        <w:pStyle w:val="NoSpacing"/>
        <w:spacing w:line="360" w:lineRule="auto"/>
        <w:ind w:left="1440" w:hanging="360"/>
        <w:jc w:val="both"/>
        <w:rPr>
          <w:rFonts w:ascii="Arial" w:hAnsi="Arial" w:cs="Arial"/>
          <w:sz w:val="24"/>
          <w:szCs w:val="24"/>
        </w:rPr>
      </w:pPr>
      <w:r w:rsidRPr="00957E29">
        <w:rPr>
          <w:rFonts w:ascii="Arial" w:hAnsi="Arial" w:cs="Arial"/>
          <w:sz w:val="24"/>
          <w:szCs w:val="24"/>
        </w:rPr>
        <w:t>1.</w:t>
      </w:r>
      <w:r w:rsidRPr="00957E29">
        <w:rPr>
          <w:rFonts w:ascii="Arial" w:hAnsi="Arial" w:cs="Arial"/>
          <w:sz w:val="24"/>
          <w:szCs w:val="24"/>
        </w:rPr>
        <w:tab/>
        <w:t>Deliver constant, safe and reliable water compliant with national standards at the least possible cost;</w:t>
      </w:r>
    </w:p>
    <w:p w:rsidR="00AF7DF7" w:rsidRPr="00957E29" w:rsidRDefault="00AF7DF7" w:rsidP="00647B4A">
      <w:pPr>
        <w:pStyle w:val="NoSpacing"/>
        <w:spacing w:line="360" w:lineRule="auto"/>
        <w:ind w:left="1440" w:hanging="360"/>
        <w:jc w:val="both"/>
        <w:rPr>
          <w:rFonts w:ascii="Arial" w:hAnsi="Arial" w:cs="Arial"/>
          <w:sz w:val="24"/>
          <w:szCs w:val="24"/>
        </w:rPr>
      </w:pPr>
      <w:r w:rsidRPr="00957E29">
        <w:rPr>
          <w:rFonts w:ascii="Arial" w:hAnsi="Arial" w:cs="Arial"/>
          <w:sz w:val="24"/>
          <w:szCs w:val="24"/>
        </w:rPr>
        <w:t>2.</w:t>
      </w:r>
      <w:r w:rsidRPr="00957E29">
        <w:rPr>
          <w:rFonts w:ascii="Arial" w:hAnsi="Arial" w:cs="Arial"/>
          <w:sz w:val="24"/>
          <w:szCs w:val="24"/>
        </w:rPr>
        <w:tab/>
        <w:t>Provide the highest quality service to our customers;</w:t>
      </w:r>
    </w:p>
    <w:p w:rsidR="00AF7DF7" w:rsidRPr="00957E29" w:rsidRDefault="00AF7DF7" w:rsidP="00647B4A">
      <w:pPr>
        <w:pStyle w:val="NoSpacing"/>
        <w:spacing w:line="360" w:lineRule="auto"/>
        <w:ind w:left="1440" w:hanging="360"/>
        <w:jc w:val="both"/>
        <w:rPr>
          <w:rFonts w:ascii="Arial" w:hAnsi="Arial" w:cs="Arial"/>
          <w:sz w:val="24"/>
          <w:szCs w:val="24"/>
        </w:rPr>
      </w:pPr>
      <w:r w:rsidRPr="00957E29">
        <w:rPr>
          <w:rFonts w:ascii="Arial" w:hAnsi="Arial" w:cs="Arial"/>
          <w:sz w:val="24"/>
          <w:szCs w:val="24"/>
        </w:rPr>
        <w:t>3.</w:t>
      </w:r>
      <w:r w:rsidRPr="00957E29">
        <w:rPr>
          <w:rFonts w:ascii="Arial" w:hAnsi="Arial" w:cs="Arial"/>
          <w:sz w:val="24"/>
          <w:szCs w:val="24"/>
        </w:rPr>
        <w:tab/>
        <w:t>Protect and safeguard our water resources;</w:t>
      </w:r>
    </w:p>
    <w:p w:rsidR="0074314A" w:rsidRPr="00957E29" w:rsidRDefault="00AF7DF7" w:rsidP="00647B4A">
      <w:pPr>
        <w:pStyle w:val="ListParagraph"/>
        <w:spacing w:line="360" w:lineRule="auto"/>
        <w:ind w:left="144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957E29">
        <w:rPr>
          <w:rFonts w:ascii="Arial" w:hAnsi="Arial" w:cs="Arial"/>
          <w:sz w:val="24"/>
          <w:szCs w:val="24"/>
        </w:rPr>
        <w:t>4.</w:t>
      </w:r>
      <w:r w:rsidRPr="00957E29">
        <w:rPr>
          <w:rFonts w:ascii="Arial" w:hAnsi="Arial" w:cs="Arial"/>
          <w:sz w:val="24"/>
          <w:szCs w:val="24"/>
        </w:rPr>
        <w:tab/>
        <w:t>Sustain our viability through an efficiently managed and resilient network system.</w:t>
      </w:r>
    </w:p>
    <w:p w:rsidR="00B31F60" w:rsidRDefault="00B31F6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957E29" w:rsidRDefault="00957E29" w:rsidP="00957E29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</w:p>
    <w:p w:rsidR="000D1C0C" w:rsidRDefault="000D1C0C" w:rsidP="000D1C0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0D1C0C">
        <w:rPr>
          <w:rFonts w:ascii="Arial" w:hAnsi="Arial" w:cs="Arial"/>
          <w:b/>
          <w:bCs/>
          <w:sz w:val="28"/>
          <w:szCs w:val="28"/>
        </w:rPr>
        <w:t>Service Pledge:</w:t>
      </w:r>
    </w:p>
    <w:p w:rsidR="00957E29" w:rsidRDefault="00957E29" w:rsidP="00957E29">
      <w:pPr>
        <w:pStyle w:val="ListParagraph"/>
        <w:ind w:left="1080"/>
        <w:rPr>
          <w:rFonts w:ascii="Arial" w:hAnsi="Arial" w:cs="Arial"/>
          <w:b/>
          <w:bCs/>
          <w:sz w:val="28"/>
          <w:szCs w:val="28"/>
        </w:rPr>
      </w:pPr>
    </w:p>
    <w:p w:rsidR="00A96705" w:rsidRDefault="00AF7DF7" w:rsidP="00957E29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957E29">
        <w:rPr>
          <w:rFonts w:ascii="Arial" w:hAnsi="Arial" w:cs="Arial"/>
          <w:sz w:val="24"/>
          <w:szCs w:val="24"/>
        </w:rPr>
        <w:t>We</w:t>
      </w:r>
      <w:r w:rsidRPr="00957E29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957E29">
        <w:rPr>
          <w:rFonts w:ascii="Arial" w:hAnsi="Arial" w:cs="Arial"/>
          <w:sz w:val="24"/>
          <w:szCs w:val="24"/>
        </w:rPr>
        <w:t xml:space="preserve">at the </w:t>
      </w:r>
      <w:r w:rsidRPr="00957E29">
        <w:rPr>
          <w:rFonts w:ascii="Arial" w:hAnsi="Arial" w:cs="Arial"/>
          <w:b/>
          <w:bCs/>
          <w:sz w:val="24"/>
          <w:szCs w:val="24"/>
        </w:rPr>
        <w:t xml:space="preserve">DIPOLOG CITY WATER DISRICT, </w:t>
      </w:r>
      <w:r w:rsidRPr="00957E29">
        <w:rPr>
          <w:rFonts w:ascii="Arial" w:hAnsi="Arial" w:cs="Arial"/>
          <w:sz w:val="24"/>
          <w:szCs w:val="24"/>
        </w:rPr>
        <w:t>a local water utility of competent and</w:t>
      </w:r>
      <w:r w:rsidR="00957E29" w:rsidRPr="00957E29">
        <w:rPr>
          <w:rFonts w:ascii="Arial" w:hAnsi="Arial" w:cs="Arial"/>
          <w:sz w:val="24"/>
          <w:szCs w:val="24"/>
        </w:rPr>
        <w:t xml:space="preserve"> </w:t>
      </w:r>
      <w:r w:rsidRPr="00957E29">
        <w:rPr>
          <w:rFonts w:ascii="Arial" w:hAnsi="Arial" w:cs="Arial"/>
          <w:sz w:val="24"/>
          <w:szCs w:val="24"/>
        </w:rPr>
        <w:t>dedicated workers uphold the values of Integrity, Teamwork, Customer Focus and Service</w:t>
      </w:r>
      <w:r w:rsidR="00957E29" w:rsidRPr="00957E29">
        <w:rPr>
          <w:rFonts w:ascii="Arial" w:hAnsi="Arial" w:cs="Arial"/>
          <w:sz w:val="24"/>
          <w:szCs w:val="24"/>
        </w:rPr>
        <w:t xml:space="preserve"> </w:t>
      </w:r>
      <w:r w:rsidRPr="00957E29">
        <w:rPr>
          <w:rFonts w:ascii="Arial" w:hAnsi="Arial" w:cs="Arial"/>
          <w:sz w:val="24"/>
          <w:szCs w:val="24"/>
        </w:rPr>
        <w:t>Excellence and are committed in the effective implementation and continual improvement</w:t>
      </w:r>
      <w:r w:rsidR="00957E29" w:rsidRPr="00957E29">
        <w:rPr>
          <w:rFonts w:ascii="Arial" w:hAnsi="Arial" w:cs="Arial"/>
          <w:sz w:val="24"/>
          <w:szCs w:val="24"/>
        </w:rPr>
        <w:t xml:space="preserve"> </w:t>
      </w:r>
      <w:r w:rsidRPr="00957E29">
        <w:rPr>
          <w:rFonts w:ascii="Arial" w:hAnsi="Arial" w:cs="Arial"/>
          <w:sz w:val="24"/>
          <w:szCs w:val="24"/>
        </w:rPr>
        <w:t>of our Quality Management System through providing constant, safe and reliable water</w:t>
      </w:r>
      <w:r w:rsidR="00957E29" w:rsidRPr="00957E29">
        <w:rPr>
          <w:rFonts w:ascii="Arial" w:hAnsi="Arial" w:cs="Arial"/>
          <w:sz w:val="24"/>
          <w:szCs w:val="24"/>
        </w:rPr>
        <w:t xml:space="preserve"> </w:t>
      </w:r>
      <w:r w:rsidRPr="00957E29">
        <w:rPr>
          <w:rFonts w:ascii="Arial" w:hAnsi="Arial" w:cs="Arial"/>
          <w:sz w:val="24"/>
          <w:szCs w:val="24"/>
        </w:rPr>
        <w:t>compliant with national standards and other applicable statutory and regulatory</w:t>
      </w:r>
      <w:r w:rsidR="00957E29" w:rsidRPr="00957E29">
        <w:rPr>
          <w:rFonts w:ascii="Arial" w:hAnsi="Arial" w:cs="Arial"/>
          <w:sz w:val="24"/>
          <w:szCs w:val="24"/>
        </w:rPr>
        <w:t xml:space="preserve"> </w:t>
      </w:r>
      <w:r w:rsidRPr="00957E29">
        <w:rPr>
          <w:rFonts w:ascii="Arial" w:hAnsi="Arial" w:cs="Arial"/>
          <w:sz w:val="24"/>
          <w:szCs w:val="24"/>
        </w:rPr>
        <w:t>requirements to our concessionaires’ and other interested parties’ satisfaction.</w:t>
      </w:r>
    </w:p>
    <w:p w:rsidR="003A33E4" w:rsidRDefault="003A33E4" w:rsidP="00957E29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A96705" w:rsidRDefault="00647B4A" w:rsidP="00647B4A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47B4A">
        <w:rPr>
          <w:rFonts w:ascii="Arial" w:hAnsi="Arial" w:cs="Arial"/>
          <w:sz w:val="24"/>
          <w:szCs w:val="24"/>
        </w:rPr>
        <w:t>ll applicants or</w:t>
      </w:r>
      <w:r>
        <w:rPr>
          <w:rFonts w:ascii="Arial" w:hAnsi="Arial" w:cs="Arial"/>
          <w:sz w:val="24"/>
          <w:szCs w:val="24"/>
        </w:rPr>
        <w:t xml:space="preserve"> </w:t>
      </w:r>
      <w:r w:rsidRPr="00647B4A">
        <w:rPr>
          <w:rFonts w:ascii="Arial" w:hAnsi="Arial" w:cs="Arial"/>
          <w:sz w:val="24"/>
          <w:szCs w:val="24"/>
        </w:rPr>
        <w:t xml:space="preserve">requesting parties who are within the </w:t>
      </w:r>
      <w:r w:rsidR="00964C39">
        <w:rPr>
          <w:rFonts w:ascii="Arial" w:hAnsi="Arial" w:cs="Arial"/>
          <w:sz w:val="24"/>
          <w:szCs w:val="24"/>
        </w:rPr>
        <w:t xml:space="preserve">office </w:t>
      </w:r>
      <w:r w:rsidRPr="00647B4A">
        <w:rPr>
          <w:rFonts w:ascii="Arial" w:hAnsi="Arial" w:cs="Arial"/>
          <w:sz w:val="24"/>
          <w:szCs w:val="24"/>
        </w:rPr>
        <w:t>p</w:t>
      </w:r>
      <w:r w:rsidR="00964C39">
        <w:rPr>
          <w:rFonts w:ascii="Arial" w:hAnsi="Arial" w:cs="Arial"/>
          <w:sz w:val="24"/>
          <w:szCs w:val="24"/>
        </w:rPr>
        <w:t>remises</w:t>
      </w:r>
      <w:r w:rsidRPr="00647B4A">
        <w:rPr>
          <w:rFonts w:ascii="Arial" w:hAnsi="Arial" w:cs="Arial"/>
          <w:sz w:val="24"/>
          <w:szCs w:val="24"/>
        </w:rPr>
        <w:t xml:space="preserve"> prior</w:t>
      </w:r>
      <w:r>
        <w:rPr>
          <w:rFonts w:ascii="Arial" w:hAnsi="Arial" w:cs="Arial"/>
          <w:sz w:val="24"/>
          <w:szCs w:val="24"/>
        </w:rPr>
        <w:t xml:space="preserve"> </w:t>
      </w:r>
      <w:r w:rsidRPr="00647B4A">
        <w:rPr>
          <w:rFonts w:ascii="Arial" w:hAnsi="Arial" w:cs="Arial"/>
          <w:sz w:val="24"/>
          <w:szCs w:val="24"/>
        </w:rPr>
        <w:t>to the end of official working hours and during lunch break shall be attended to</w:t>
      </w:r>
      <w:r>
        <w:rPr>
          <w:rFonts w:ascii="Arial" w:hAnsi="Arial" w:cs="Arial"/>
          <w:sz w:val="24"/>
          <w:szCs w:val="24"/>
        </w:rPr>
        <w:t>.</w:t>
      </w:r>
      <w:r w:rsidR="00A96705">
        <w:rPr>
          <w:rFonts w:ascii="Arial" w:hAnsi="Arial" w:cs="Arial"/>
          <w:sz w:val="24"/>
          <w:szCs w:val="24"/>
        </w:rPr>
        <w:br w:type="page"/>
      </w:r>
    </w:p>
    <w:p w:rsidR="00071FE4" w:rsidRPr="003A3F76" w:rsidRDefault="00071FE4" w:rsidP="003A3F76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3A3F76">
        <w:rPr>
          <w:rFonts w:ascii="Arial" w:hAnsi="Arial" w:cs="Arial"/>
          <w:b/>
          <w:bCs/>
          <w:sz w:val="28"/>
          <w:szCs w:val="28"/>
        </w:rPr>
        <w:lastRenderedPageBreak/>
        <w:t>LIST OF SERVICES</w:t>
      </w:r>
    </w:p>
    <w:p w:rsidR="00071FE4" w:rsidRDefault="00071FE4" w:rsidP="00086615">
      <w:pPr>
        <w:spacing w:line="480" w:lineRule="auto"/>
        <w:rPr>
          <w:b/>
          <w:bCs/>
        </w:rPr>
      </w:pPr>
    </w:p>
    <w:p w:rsidR="00EC5968" w:rsidRPr="00EC5968" w:rsidRDefault="00EC5968" w:rsidP="00EC5968">
      <w:pPr>
        <w:rPr>
          <w:rFonts w:ascii="Arial" w:hAnsi="Arial" w:cs="Arial"/>
          <w:b/>
          <w:bCs/>
          <w:sz w:val="28"/>
          <w:szCs w:val="28"/>
        </w:rPr>
      </w:pPr>
      <w:r w:rsidRPr="00EC5968">
        <w:rPr>
          <w:rFonts w:ascii="Arial" w:hAnsi="Arial" w:cs="Arial"/>
          <w:b/>
          <w:bCs/>
          <w:sz w:val="28"/>
          <w:szCs w:val="28"/>
        </w:rPr>
        <w:t>Commercial Services</w:t>
      </w:r>
    </w:p>
    <w:p w:rsidR="00EC5968" w:rsidRPr="00EC5968" w:rsidRDefault="00EC5968" w:rsidP="00EC5968">
      <w:pPr>
        <w:rPr>
          <w:rFonts w:ascii="Arial" w:hAnsi="Arial" w:cs="Arial"/>
          <w:b/>
          <w:bCs/>
          <w:sz w:val="28"/>
          <w:szCs w:val="28"/>
        </w:rPr>
      </w:pPr>
      <w:r w:rsidRPr="00EC5968">
        <w:rPr>
          <w:rFonts w:ascii="Arial" w:hAnsi="Arial" w:cs="Arial"/>
          <w:b/>
          <w:bCs/>
          <w:sz w:val="28"/>
          <w:szCs w:val="28"/>
        </w:rPr>
        <w:t xml:space="preserve">External Services </w:t>
      </w:r>
    </w:p>
    <w:p w:rsidR="003A3F76" w:rsidRPr="00086615" w:rsidRDefault="003A3F76" w:rsidP="00086615">
      <w:pPr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086615">
        <w:rPr>
          <w:rFonts w:ascii="Arial" w:hAnsi="Arial" w:cs="Arial"/>
          <w:bCs/>
          <w:sz w:val="24"/>
          <w:szCs w:val="24"/>
        </w:rPr>
        <w:t>APPLICATION OF NEW SERVICE CONNECTION</w:t>
      </w:r>
      <w:r w:rsidR="00EC5968">
        <w:rPr>
          <w:rFonts w:ascii="Arial" w:hAnsi="Arial" w:cs="Arial"/>
          <w:bCs/>
          <w:sz w:val="24"/>
          <w:szCs w:val="24"/>
        </w:rPr>
        <w:tab/>
      </w:r>
      <w:r w:rsidR="00EC5968">
        <w:rPr>
          <w:rFonts w:ascii="Arial" w:hAnsi="Arial" w:cs="Arial"/>
          <w:bCs/>
          <w:sz w:val="24"/>
          <w:szCs w:val="24"/>
        </w:rPr>
        <w:tab/>
      </w:r>
      <w:r w:rsidR="00EC5968">
        <w:rPr>
          <w:rFonts w:ascii="Arial" w:hAnsi="Arial" w:cs="Arial"/>
          <w:bCs/>
          <w:sz w:val="24"/>
          <w:szCs w:val="24"/>
        </w:rPr>
        <w:tab/>
      </w:r>
      <w:r w:rsidR="00EC5968">
        <w:rPr>
          <w:rFonts w:ascii="Arial" w:hAnsi="Arial" w:cs="Arial"/>
          <w:bCs/>
          <w:sz w:val="24"/>
          <w:szCs w:val="24"/>
        </w:rPr>
        <w:tab/>
      </w:r>
      <w:r w:rsidR="00EC5968">
        <w:rPr>
          <w:rFonts w:ascii="Arial" w:hAnsi="Arial" w:cs="Arial"/>
          <w:bCs/>
          <w:sz w:val="24"/>
          <w:szCs w:val="24"/>
        </w:rPr>
        <w:tab/>
      </w:r>
      <w:r w:rsidR="00CF6075">
        <w:rPr>
          <w:rFonts w:ascii="Arial" w:hAnsi="Arial" w:cs="Arial"/>
          <w:bCs/>
          <w:sz w:val="24"/>
          <w:szCs w:val="24"/>
        </w:rPr>
        <w:t>6</w:t>
      </w:r>
    </w:p>
    <w:p w:rsidR="00EC5968" w:rsidRPr="00086615" w:rsidRDefault="00EC5968" w:rsidP="00EC5968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 w:rsidRPr="00086615">
        <w:rPr>
          <w:rFonts w:ascii="Arial" w:hAnsi="Arial" w:cs="Arial"/>
          <w:sz w:val="24"/>
          <w:szCs w:val="24"/>
        </w:rPr>
        <w:t>PAYMENT OF WATERBILL &amp; OTHER FEES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</w:t>
      </w:r>
    </w:p>
    <w:p w:rsidR="003A3F76" w:rsidRDefault="00EC5968" w:rsidP="00086615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OF MATERIALS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</w:t>
      </w:r>
    </w:p>
    <w:p w:rsidR="00EC5968" w:rsidRPr="00086615" w:rsidRDefault="00EC5968" w:rsidP="00086615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 ADVANCE BILLING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</w:t>
      </w:r>
    </w:p>
    <w:p w:rsidR="003A3F76" w:rsidRDefault="00EC5968" w:rsidP="00086615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 METER CALIBRATION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</w:t>
      </w:r>
    </w:p>
    <w:p w:rsidR="00EC5968" w:rsidRDefault="00EC5968" w:rsidP="00086615">
      <w:pPr>
        <w:pStyle w:val="NoSpacing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COMPLAINTS AND REQUESTS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</w:t>
      </w:r>
    </w:p>
    <w:p w:rsidR="00EC5968" w:rsidRDefault="00EC5968" w:rsidP="00086615">
      <w:pPr>
        <w:pStyle w:val="NoSpacing"/>
        <w:spacing w:line="480" w:lineRule="auto"/>
      </w:pPr>
      <w:r>
        <w:rPr>
          <w:rFonts w:ascii="Arial" w:hAnsi="Arial" w:cs="Arial"/>
          <w:sz w:val="24"/>
          <w:szCs w:val="24"/>
        </w:rPr>
        <w:t>APPLICATION/RENEWAL FOR SENIOR CITIZEN’S DISCOUNT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</w:t>
      </w:r>
    </w:p>
    <w:p w:rsidR="003A3F76" w:rsidRPr="00071FE4" w:rsidRDefault="003A3F76" w:rsidP="0008661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71FE4" w:rsidRPr="00071FE4" w:rsidRDefault="00071FE4" w:rsidP="00071FE4">
      <w:pPr>
        <w:spacing w:after="0"/>
        <w:rPr>
          <w:rFonts w:ascii="Arial" w:hAnsi="Arial" w:cs="Arial"/>
          <w:sz w:val="24"/>
          <w:szCs w:val="24"/>
        </w:rPr>
      </w:pPr>
    </w:p>
    <w:p w:rsidR="008F4036" w:rsidRDefault="008F4036" w:rsidP="008F4036">
      <w:pPr>
        <w:spacing w:after="0"/>
        <w:rPr>
          <w:rFonts w:ascii="Arial" w:hAnsi="Arial" w:cs="Arial"/>
          <w:sz w:val="24"/>
          <w:szCs w:val="24"/>
        </w:rPr>
      </w:pPr>
    </w:p>
    <w:p w:rsidR="008F4036" w:rsidRPr="008F4036" w:rsidRDefault="008F4036" w:rsidP="00071FE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071FE4" w:rsidRDefault="00071FE4" w:rsidP="00071FE4">
      <w:pPr>
        <w:spacing w:after="0"/>
        <w:rPr>
          <w:sz w:val="24"/>
          <w:szCs w:val="24"/>
        </w:rPr>
      </w:pPr>
    </w:p>
    <w:p w:rsidR="00071FE4" w:rsidRPr="00071FE4" w:rsidRDefault="00071FE4" w:rsidP="00071FE4">
      <w:pPr>
        <w:spacing w:after="0"/>
        <w:rPr>
          <w:sz w:val="24"/>
          <w:szCs w:val="24"/>
        </w:rPr>
      </w:pPr>
    </w:p>
    <w:p w:rsidR="00805B17" w:rsidRDefault="00A96705" w:rsidP="00A96705">
      <w:r>
        <w:rPr>
          <w:i/>
          <w:sz w:val="32"/>
          <w:szCs w:val="32"/>
        </w:rPr>
        <w:br w:type="page"/>
      </w:r>
    </w:p>
    <w:p w:rsidR="00EA7C3F" w:rsidRDefault="00EA7C3F" w:rsidP="00ED5DC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EA7C3F" w:rsidRDefault="00EA7C3F" w:rsidP="00ED5DC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EA7C3F" w:rsidRDefault="00EA7C3F" w:rsidP="00ED5DC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8F4036" w:rsidRPr="008F4036" w:rsidRDefault="001F1EAC" w:rsidP="00ED5DC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Commercial Services</w:t>
      </w:r>
    </w:p>
    <w:p w:rsidR="008F4036" w:rsidRDefault="008F4036" w:rsidP="00ED5DC9">
      <w:pPr>
        <w:jc w:val="center"/>
      </w:pPr>
    </w:p>
    <w:p w:rsidR="00805B17" w:rsidRPr="008F4036" w:rsidRDefault="00EA7C3F" w:rsidP="00ED5DC9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External </w:t>
      </w:r>
      <w:r w:rsidR="008F4036" w:rsidRPr="008F4036">
        <w:rPr>
          <w:rFonts w:ascii="Arial" w:hAnsi="Arial" w:cs="Arial"/>
          <w:b/>
          <w:bCs/>
          <w:sz w:val="36"/>
          <w:szCs w:val="36"/>
        </w:rPr>
        <w:t>Service</w:t>
      </w:r>
      <w:r>
        <w:rPr>
          <w:rFonts w:ascii="Arial" w:hAnsi="Arial" w:cs="Arial"/>
          <w:b/>
          <w:bCs/>
          <w:sz w:val="36"/>
          <w:szCs w:val="36"/>
        </w:rPr>
        <w:t>s</w:t>
      </w:r>
      <w:r w:rsidR="008F4036" w:rsidRPr="008F4036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805B17" w:rsidRDefault="00805B17" w:rsidP="00805B17">
      <w:pPr>
        <w:jc w:val="center"/>
      </w:pPr>
    </w:p>
    <w:p w:rsidR="00805B17" w:rsidRDefault="00805B17" w:rsidP="00805B17">
      <w:pPr>
        <w:jc w:val="center"/>
      </w:pPr>
    </w:p>
    <w:p w:rsidR="00805B17" w:rsidRDefault="00805B17" w:rsidP="00805B17">
      <w:pPr>
        <w:jc w:val="center"/>
      </w:pPr>
    </w:p>
    <w:p w:rsidR="00805B17" w:rsidRDefault="00805B17" w:rsidP="00805B17">
      <w:pPr>
        <w:jc w:val="center"/>
      </w:pPr>
    </w:p>
    <w:p w:rsidR="00805B17" w:rsidRDefault="00805B17" w:rsidP="00805B17">
      <w:pPr>
        <w:jc w:val="center"/>
      </w:pPr>
    </w:p>
    <w:p w:rsidR="00805B17" w:rsidRDefault="00805B17" w:rsidP="00805B17">
      <w:pPr>
        <w:jc w:val="center"/>
      </w:pPr>
    </w:p>
    <w:p w:rsidR="00805B17" w:rsidRDefault="00805B17" w:rsidP="00805B17">
      <w:pPr>
        <w:jc w:val="center"/>
      </w:pPr>
    </w:p>
    <w:p w:rsidR="00805B17" w:rsidRDefault="00805B17" w:rsidP="00805B17">
      <w:pPr>
        <w:jc w:val="center"/>
      </w:pPr>
    </w:p>
    <w:p w:rsidR="007601E3" w:rsidRDefault="007601E3">
      <w:r>
        <w:br w:type="page"/>
      </w:r>
    </w:p>
    <w:p w:rsidR="00EA7C3F" w:rsidRPr="001F1EAC" w:rsidRDefault="00EA7C3F" w:rsidP="00EA7C3F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1F1EAC">
        <w:rPr>
          <w:rFonts w:ascii="Arial" w:hAnsi="Arial" w:cs="Arial"/>
          <w:b/>
          <w:bCs/>
          <w:sz w:val="24"/>
          <w:szCs w:val="24"/>
        </w:rPr>
        <w:lastRenderedPageBreak/>
        <w:t>APPLICATION OF NEW SERVICE CONNECTION</w:t>
      </w:r>
    </w:p>
    <w:p w:rsidR="00EA7C3F" w:rsidRPr="00805B17" w:rsidRDefault="00EA7C3F" w:rsidP="00EA7C3F">
      <w:pPr>
        <w:pStyle w:val="ListParagraph"/>
        <w:ind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Procedures when applying for a new service connection</w:t>
      </w:r>
    </w:p>
    <w:p w:rsidR="00EA7C3F" w:rsidRDefault="00EA7C3F" w:rsidP="00EA7C3F">
      <w:pPr>
        <w:pStyle w:val="ListParagraph"/>
      </w:pPr>
    </w:p>
    <w:tbl>
      <w:tblPr>
        <w:tblStyle w:val="TableGrid"/>
        <w:tblW w:w="10260" w:type="dxa"/>
        <w:tblInd w:w="85" w:type="dxa"/>
        <w:tblLayout w:type="fixed"/>
        <w:tblLook w:val="04A0"/>
      </w:tblPr>
      <w:tblGrid>
        <w:gridCol w:w="2574"/>
        <w:gridCol w:w="2200"/>
        <w:gridCol w:w="1346"/>
        <w:gridCol w:w="1823"/>
        <w:gridCol w:w="2317"/>
      </w:tblGrid>
      <w:tr w:rsidR="00EA7C3F" w:rsidRPr="003D7D95" w:rsidTr="00653C17">
        <w:tc>
          <w:tcPr>
            <w:tcW w:w="2574" w:type="dxa"/>
            <w:shd w:val="clear" w:color="auto" w:fill="5B9BD5" w:themeFill="accent5"/>
          </w:tcPr>
          <w:p w:rsidR="00EA7C3F" w:rsidRPr="003D7D95" w:rsidRDefault="00EA7C3F" w:rsidP="00653C1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7686" w:type="dxa"/>
            <w:gridSpan w:val="4"/>
          </w:tcPr>
          <w:p w:rsidR="00EA7C3F" w:rsidRPr="003D7D95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Customer Services Division</w:t>
            </w:r>
          </w:p>
        </w:tc>
      </w:tr>
      <w:tr w:rsidR="00EA7C3F" w:rsidRPr="003D7D95" w:rsidTr="00653C17">
        <w:tc>
          <w:tcPr>
            <w:tcW w:w="2574" w:type="dxa"/>
            <w:shd w:val="clear" w:color="auto" w:fill="5B9BD5" w:themeFill="accent5"/>
          </w:tcPr>
          <w:p w:rsidR="00EA7C3F" w:rsidRPr="003D7D95" w:rsidRDefault="00EA7C3F" w:rsidP="00653C1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7686" w:type="dxa"/>
            <w:gridSpan w:val="4"/>
          </w:tcPr>
          <w:p w:rsidR="00EA7C3F" w:rsidRPr="003D7D95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</w:t>
            </w:r>
          </w:p>
        </w:tc>
      </w:tr>
      <w:tr w:rsidR="00EA7C3F" w:rsidRPr="003D7D95" w:rsidTr="00653C17">
        <w:tc>
          <w:tcPr>
            <w:tcW w:w="2574" w:type="dxa"/>
            <w:shd w:val="clear" w:color="auto" w:fill="5B9BD5" w:themeFill="accent5"/>
          </w:tcPr>
          <w:p w:rsidR="00EA7C3F" w:rsidRPr="003D7D95" w:rsidRDefault="00EA7C3F" w:rsidP="00653C1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7686" w:type="dxa"/>
            <w:gridSpan w:val="4"/>
          </w:tcPr>
          <w:p w:rsidR="00EA7C3F" w:rsidRPr="003D7D95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Government-to-Citizen (G2C)</w:t>
            </w:r>
          </w:p>
          <w:p w:rsidR="00EA7C3F" w:rsidRPr="003D7D95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Government-to-Business (G2B)</w:t>
            </w:r>
          </w:p>
          <w:p w:rsidR="00EA7C3F" w:rsidRPr="003D7D95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Government-to-Government (G2G)</w:t>
            </w:r>
          </w:p>
        </w:tc>
      </w:tr>
      <w:tr w:rsidR="00EA7C3F" w:rsidRPr="003D7D95" w:rsidTr="00653C17">
        <w:tc>
          <w:tcPr>
            <w:tcW w:w="2574" w:type="dxa"/>
            <w:shd w:val="clear" w:color="auto" w:fill="5B9BD5" w:themeFill="accent5"/>
          </w:tcPr>
          <w:p w:rsidR="00EA7C3F" w:rsidRPr="003D7D95" w:rsidRDefault="00EA7C3F" w:rsidP="00653C1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7686" w:type="dxa"/>
            <w:gridSpan w:val="4"/>
          </w:tcPr>
          <w:p w:rsidR="00EA7C3F" w:rsidRPr="003D7D95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EA7C3F" w:rsidRPr="003D7D95" w:rsidTr="00653C17">
        <w:tc>
          <w:tcPr>
            <w:tcW w:w="4774" w:type="dxa"/>
            <w:gridSpan w:val="2"/>
            <w:shd w:val="clear" w:color="auto" w:fill="5B9BD5" w:themeFill="accent5"/>
          </w:tcPr>
          <w:p w:rsidR="00EA7C3F" w:rsidRPr="003D7D95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486" w:type="dxa"/>
            <w:gridSpan w:val="3"/>
            <w:shd w:val="clear" w:color="auto" w:fill="5B9BD5" w:themeFill="accent5"/>
          </w:tcPr>
          <w:p w:rsidR="00EA7C3F" w:rsidRPr="003D7D95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EA7C3F" w:rsidRPr="003D7D95" w:rsidTr="00653C17">
        <w:trPr>
          <w:trHeight w:val="620"/>
        </w:trPr>
        <w:tc>
          <w:tcPr>
            <w:tcW w:w="4774" w:type="dxa"/>
            <w:gridSpan w:val="2"/>
          </w:tcPr>
          <w:p w:rsidR="00EA7C3F" w:rsidRPr="00DF64D2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F64D2">
              <w:rPr>
                <w:rFonts w:ascii="Arial" w:hAnsi="Arial" w:cs="Arial"/>
                <w:sz w:val="24"/>
                <w:szCs w:val="24"/>
              </w:rPr>
              <w:t>Approved New Installation Inspection Report (Form No. Eng-08)</w:t>
            </w: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C3F" w:rsidRPr="00815E40" w:rsidRDefault="00EA7C3F" w:rsidP="00653C17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15E40">
              <w:rPr>
                <w:rFonts w:ascii="Arial" w:hAnsi="Arial" w:cs="Arial"/>
                <w:b/>
                <w:sz w:val="24"/>
                <w:szCs w:val="24"/>
              </w:rPr>
              <w:t>For lot owner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(1 photocopy)</w:t>
            </w:r>
            <w:r w:rsidRPr="00815E4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A7C3F" w:rsidRDefault="00EA7C3F" w:rsidP="00653C1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3540F9">
              <w:rPr>
                <w:rFonts w:ascii="Arial" w:hAnsi="Arial" w:cs="Arial"/>
                <w:sz w:val="24"/>
                <w:szCs w:val="24"/>
              </w:rPr>
              <w:t xml:space="preserve">and title or Deed of </w:t>
            </w:r>
            <w:r>
              <w:rPr>
                <w:rFonts w:ascii="Arial" w:hAnsi="Arial" w:cs="Arial"/>
                <w:sz w:val="24"/>
                <w:szCs w:val="24"/>
              </w:rPr>
              <w:t>Sale</w:t>
            </w:r>
          </w:p>
          <w:p w:rsidR="00EA7C3F" w:rsidRDefault="00EA7C3F" w:rsidP="00653C1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Valid</w:t>
            </w:r>
            <w:r w:rsidRPr="003540F9">
              <w:rPr>
                <w:rFonts w:ascii="Arial" w:hAnsi="Arial" w:cs="Arial"/>
                <w:sz w:val="24"/>
                <w:szCs w:val="24"/>
              </w:rPr>
              <w:t xml:space="preserve"> government-issued ID </w:t>
            </w:r>
          </w:p>
          <w:p w:rsidR="00EA7C3F" w:rsidRDefault="00EA7C3F" w:rsidP="00653C17">
            <w:pPr>
              <w:rPr>
                <w:rFonts w:ascii="Arial" w:hAnsi="Arial" w:cs="Arial"/>
                <w:sz w:val="24"/>
                <w:szCs w:val="24"/>
              </w:rPr>
            </w:pPr>
          </w:p>
          <w:p w:rsidR="00EA7C3F" w:rsidRPr="00815E40" w:rsidRDefault="00EA7C3F" w:rsidP="00653C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5E40">
              <w:rPr>
                <w:rFonts w:ascii="Arial" w:hAnsi="Arial" w:cs="Arial"/>
                <w:b/>
                <w:sz w:val="24"/>
                <w:szCs w:val="24"/>
              </w:rPr>
              <w:t>For non-lot owner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(1 photocopy)</w:t>
            </w:r>
            <w:r w:rsidRPr="00815E4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A7C3F" w:rsidRPr="003540F9" w:rsidRDefault="00EA7C3F" w:rsidP="00653C17">
            <w:pPr>
              <w:ind w:left="635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Pr="003540F9">
              <w:rPr>
                <w:rFonts w:ascii="Arial" w:hAnsi="Arial" w:cs="Arial"/>
                <w:sz w:val="24"/>
                <w:szCs w:val="24"/>
              </w:rPr>
              <w:t>Authorization letter from the lot owner</w:t>
            </w:r>
            <w:r>
              <w:rPr>
                <w:rFonts w:ascii="Arial" w:hAnsi="Arial" w:cs="Arial"/>
                <w:sz w:val="24"/>
                <w:szCs w:val="24"/>
              </w:rPr>
              <w:t xml:space="preserve"> using the prescribed format</w:t>
            </w:r>
          </w:p>
          <w:p w:rsidR="00EA7C3F" w:rsidRPr="003540F9" w:rsidRDefault="00EA7C3F" w:rsidP="00653C17">
            <w:pPr>
              <w:ind w:left="635" w:hanging="270"/>
              <w:rPr>
                <w:rFonts w:ascii="Arial" w:hAnsi="Arial" w:cs="Arial"/>
                <w:sz w:val="24"/>
                <w:szCs w:val="24"/>
              </w:rPr>
            </w:pPr>
            <w:r w:rsidRPr="003540F9">
              <w:rPr>
                <w:rFonts w:ascii="Arial" w:hAnsi="Arial" w:cs="Arial"/>
                <w:sz w:val="24"/>
                <w:szCs w:val="24"/>
              </w:rPr>
              <w:t>b) Photocopy of land title</w:t>
            </w:r>
          </w:p>
          <w:p w:rsidR="00EA7C3F" w:rsidRPr="003540F9" w:rsidRDefault="00EA7C3F" w:rsidP="00653C17">
            <w:pPr>
              <w:ind w:left="635" w:hanging="270"/>
              <w:rPr>
                <w:rFonts w:ascii="Arial" w:hAnsi="Arial" w:cs="Arial"/>
                <w:sz w:val="24"/>
                <w:szCs w:val="24"/>
              </w:rPr>
            </w:pPr>
            <w:r w:rsidRPr="003540F9">
              <w:rPr>
                <w:rFonts w:ascii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 xml:space="preserve">Valid </w:t>
            </w:r>
            <w:r w:rsidRPr="003540F9">
              <w:rPr>
                <w:rFonts w:ascii="Arial" w:hAnsi="Arial" w:cs="Arial"/>
                <w:sz w:val="24"/>
                <w:szCs w:val="24"/>
              </w:rPr>
              <w:t>government issued ID of the lot owner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7C3F" w:rsidRDefault="00EA7C3F" w:rsidP="00653C17">
            <w:pPr>
              <w:ind w:left="635" w:hanging="270"/>
              <w:rPr>
                <w:rFonts w:ascii="Arial" w:hAnsi="Arial" w:cs="Arial"/>
                <w:sz w:val="24"/>
                <w:szCs w:val="24"/>
              </w:rPr>
            </w:pPr>
            <w:r w:rsidRPr="003540F9">
              <w:rPr>
                <w:rFonts w:ascii="Arial" w:hAnsi="Arial" w:cs="Arial"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Valid</w:t>
            </w:r>
            <w:r w:rsidRPr="003540F9">
              <w:rPr>
                <w:rFonts w:ascii="Arial" w:hAnsi="Arial" w:cs="Arial"/>
                <w:sz w:val="24"/>
                <w:szCs w:val="24"/>
              </w:rPr>
              <w:t xml:space="preserve"> government issued ID of the applicant 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40F9">
              <w:rPr>
                <w:rFonts w:ascii="Arial" w:hAnsi="Arial" w:cs="Arial"/>
                <w:sz w:val="24"/>
                <w:szCs w:val="24"/>
              </w:rPr>
              <w:t xml:space="preserve">representative </w:t>
            </w:r>
          </w:p>
          <w:p w:rsidR="00EA7C3F" w:rsidRDefault="00EA7C3F" w:rsidP="00653C17">
            <w:pPr>
              <w:ind w:left="635" w:hanging="270"/>
              <w:rPr>
                <w:rFonts w:ascii="Arial" w:hAnsi="Arial" w:cs="Arial"/>
                <w:sz w:val="24"/>
                <w:szCs w:val="24"/>
              </w:rPr>
            </w:pPr>
          </w:p>
          <w:p w:rsidR="00EA7C3F" w:rsidRPr="003540F9" w:rsidRDefault="00EA7C3F" w:rsidP="00653C17">
            <w:pPr>
              <w:ind w:left="275" w:hanging="2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In-house piping installed and ready for tapping to mainline</w:t>
            </w:r>
          </w:p>
          <w:p w:rsidR="00EA7C3F" w:rsidRDefault="00EA7C3F" w:rsidP="00653C17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EA7C3F" w:rsidRPr="000F4605" w:rsidRDefault="00EA7C3F" w:rsidP="000F46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0F4605">
              <w:rPr>
                <w:rFonts w:ascii="Arial" w:hAnsi="Arial" w:cs="Arial"/>
                <w:sz w:val="24"/>
                <w:szCs w:val="24"/>
              </w:rPr>
              <w:t>For Government Agency, Letter of Intent from the head of office; barangay resolution for Barangay Office.</w:t>
            </w:r>
          </w:p>
          <w:p w:rsidR="00EA7C3F" w:rsidRDefault="00EA7C3F" w:rsidP="00653C17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EA7C3F" w:rsidRPr="000F4605" w:rsidRDefault="00EA7C3F" w:rsidP="000F46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0F4605">
              <w:rPr>
                <w:rFonts w:ascii="Arial" w:hAnsi="Arial" w:cs="Arial"/>
                <w:sz w:val="24"/>
                <w:szCs w:val="24"/>
              </w:rPr>
              <w:t xml:space="preserve">Settlement of all unpaid bills from other accounts. </w:t>
            </w:r>
          </w:p>
          <w:p w:rsidR="00EA7C3F" w:rsidRDefault="00EA7C3F" w:rsidP="00653C17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  <w:p w:rsidR="00EA7C3F" w:rsidRPr="000F4605" w:rsidRDefault="00EA7C3F" w:rsidP="000F46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0F4605">
              <w:rPr>
                <w:rFonts w:ascii="Arial" w:hAnsi="Arial" w:cs="Arial"/>
                <w:sz w:val="24"/>
                <w:szCs w:val="24"/>
              </w:rPr>
              <w:t>Customers deposit if unable to provide evidence of lot ownership (use of public land, title pending or under a mother title) or with incomplete docume</w:t>
            </w:r>
            <w:r w:rsidR="000F4605">
              <w:rPr>
                <w:rFonts w:ascii="Arial" w:hAnsi="Arial" w:cs="Arial"/>
                <w:sz w:val="24"/>
                <w:szCs w:val="24"/>
              </w:rPr>
              <w:t>nts</w:t>
            </w:r>
          </w:p>
          <w:p w:rsidR="00EA7C3F" w:rsidRDefault="00EA7C3F" w:rsidP="00653C17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Amount of Customer’s Deposit </w:t>
            </w:r>
          </w:p>
          <w:p w:rsidR="00EA7C3F" w:rsidRDefault="00EA7C3F" w:rsidP="00653C17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 A/Government – P1,000</w:t>
            </w:r>
          </w:p>
          <w:p w:rsidR="00EA7C3F" w:rsidRDefault="00EA7C3F" w:rsidP="00653C17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 B/Semi-Comm’l. B – P1,500</w:t>
            </w:r>
          </w:p>
          <w:p w:rsidR="00EA7C3F" w:rsidRDefault="00EA7C3F" w:rsidP="00653C17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 C/Semi-Comm’l. A – P2,000</w:t>
            </w:r>
          </w:p>
          <w:p w:rsidR="00EA7C3F" w:rsidRPr="003540F9" w:rsidRDefault="00EA7C3F" w:rsidP="00653C17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 D/Commercial – P3,000</w:t>
            </w:r>
          </w:p>
        </w:tc>
        <w:tc>
          <w:tcPr>
            <w:tcW w:w="5486" w:type="dxa"/>
            <w:gridSpan w:val="3"/>
          </w:tcPr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Customer Service personnel</w:t>
            </w: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 of Deeds</w:t>
            </w:r>
          </w:p>
          <w:p w:rsidR="00EA7C3F" w:rsidRDefault="00EA7C3F" w:rsidP="00653C17">
            <w:pPr>
              <w:pStyle w:val="ListParagraph"/>
              <w:numPr>
                <w:ilvl w:val="0"/>
                <w:numId w:val="8"/>
              </w:numPr>
              <w:ind w:left="361"/>
              <w:rPr>
                <w:rFonts w:ascii="Arial" w:hAnsi="Arial" w:cs="Arial"/>
                <w:sz w:val="24"/>
                <w:szCs w:val="24"/>
              </w:rPr>
            </w:pPr>
            <w:r w:rsidRPr="003540F9">
              <w:rPr>
                <w:rFonts w:ascii="Arial" w:hAnsi="Arial" w:cs="Arial"/>
                <w:sz w:val="24"/>
                <w:szCs w:val="24"/>
              </w:rPr>
              <w:t>LTO, SSS, GSIS, PhilHealth, Pag-IBIG, UMID, NBI,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40F9">
              <w:rPr>
                <w:rFonts w:ascii="Arial" w:hAnsi="Arial" w:cs="Arial"/>
                <w:sz w:val="24"/>
                <w:szCs w:val="24"/>
              </w:rPr>
              <w:t>passport, etc.</w:t>
            </w:r>
          </w:p>
          <w:p w:rsidR="00EA7C3F" w:rsidRDefault="00EA7C3F" w:rsidP="00653C17">
            <w:pPr>
              <w:pStyle w:val="ListParagraph"/>
              <w:ind w:left="361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numPr>
                <w:ilvl w:val="0"/>
                <w:numId w:val="9"/>
              </w:numPr>
              <w:ind w:left="3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Authorization from lot owner; form from Customer Service representative</w:t>
            </w:r>
          </w:p>
          <w:p w:rsidR="00EA7C3F" w:rsidRDefault="00EA7C3F" w:rsidP="00653C17">
            <w:pPr>
              <w:pStyle w:val="ListParagraph"/>
              <w:numPr>
                <w:ilvl w:val="0"/>
                <w:numId w:val="9"/>
              </w:numPr>
              <w:ind w:left="3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 of Deeds</w:t>
            </w:r>
          </w:p>
          <w:p w:rsidR="00EA7C3F" w:rsidRPr="00477E1F" w:rsidRDefault="00EA7C3F" w:rsidP="00653C17">
            <w:pPr>
              <w:pStyle w:val="ListParagraph"/>
              <w:numPr>
                <w:ilvl w:val="0"/>
                <w:numId w:val="9"/>
              </w:numPr>
              <w:ind w:left="361"/>
              <w:rPr>
                <w:rFonts w:ascii="Arial" w:hAnsi="Arial" w:cs="Arial"/>
                <w:sz w:val="24"/>
                <w:szCs w:val="24"/>
              </w:rPr>
            </w:pPr>
            <w:r w:rsidRPr="00477E1F">
              <w:rPr>
                <w:rFonts w:ascii="Arial" w:hAnsi="Arial" w:cs="Arial"/>
                <w:sz w:val="24"/>
                <w:szCs w:val="24"/>
              </w:rPr>
              <w:t>LTO, SSS, GSIS, PhilHealth, Pag-IBIG, UMID, NBI, passport, etc.</w:t>
            </w:r>
          </w:p>
          <w:p w:rsidR="00EA7C3F" w:rsidRDefault="00EA7C3F" w:rsidP="00653C17">
            <w:pPr>
              <w:pStyle w:val="ListParagraph"/>
              <w:numPr>
                <w:ilvl w:val="0"/>
                <w:numId w:val="9"/>
              </w:numPr>
              <w:ind w:left="361"/>
              <w:rPr>
                <w:rFonts w:ascii="Arial" w:hAnsi="Arial" w:cs="Arial"/>
                <w:sz w:val="24"/>
                <w:szCs w:val="24"/>
              </w:rPr>
            </w:pPr>
            <w:r w:rsidRPr="00477E1F">
              <w:rPr>
                <w:rFonts w:ascii="Arial" w:hAnsi="Arial" w:cs="Arial"/>
                <w:sz w:val="24"/>
                <w:szCs w:val="24"/>
              </w:rPr>
              <w:t>LTO, SSS, GSIS, PhilHealth, Pag-IBIG, UMID, NBI, passport, etc.</w:t>
            </w: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plumber at applicant’s expense</w:t>
            </w: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head of office; barangay council</w:t>
            </w: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applicant </w:t>
            </w: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Pr="003D7D95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applicant</w:t>
            </w:r>
          </w:p>
        </w:tc>
      </w:tr>
      <w:tr w:rsidR="00EA7C3F" w:rsidRPr="003D7D95" w:rsidTr="00653C17">
        <w:tc>
          <w:tcPr>
            <w:tcW w:w="2574" w:type="dxa"/>
            <w:vAlign w:val="center"/>
          </w:tcPr>
          <w:p w:rsidR="00EA7C3F" w:rsidRPr="003D7D95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CLIENT STEPS</w:t>
            </w:r>
          </w:p>
        </w:tc>
        <w:tc>
          <w:tcPr>
            <w:tcW w:w="2200" w:type="dxa"/>
            <w:vAlign w:val="center"/>
          </w:tcPr>
          <w:p w:rsidR="00EA7C3F" w:rsidRPr="003D7D95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346" w:type="dxa"/>
            <w:vAlign w:val="center"/>
          </w:tcPr>
          <w:p w:rsidR="00EA7C3F" w:rsidRPr="003D7D95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23" w:type="dxa"/>
            <w:vAlign w:val="center"/>
          </w:tcPr>
          <w:p w:rsidR="00EA7C3F" w:rsidRPr="003D7D95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317" w:type="dxa"/>
            <w:vAlign w:val="center"/>
          </w:tcPr>
          <w:p w:rsidR="00EA7C3F" w:rsidRPr="003D7D95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EA7C3F" w:rsidRPr="003D7D95" w:rsidTr="00653C17">
        <w:trPr>
          <w:trHeight w:val="3680"/>
        </w:trPr>
        <w:tc>
          <w:tcPr>
            <w:tcW w:w="2574" w:type="dxa"/>
          </w:tcPr>
          <w:p w:rsidR="00EA7C3F" w:rsidRDefault="00EA7C3F" w:rsidP="00653C17">
            <w:pPr>
              <w:pStyle w:val="ListParagraph"/>
              <w:numPr>
                <w:ilvl w:val="0"/>
                <w:numId w:val="10"/>
              </w:numPr>
              <w:ind w:left="275" w:hanging="270"/>
              <w:rPr>
                <w:rFonts w:ascii="Arial" w:hAnsi="Arial" w:cs="Arial"/>
                <w:sz w:val="24"/>
                <w:szCs w:val="24"/>
              </w:rPr>
            </w:pPr>
            <w:r w:rsidRPr="008604BB">
              <w:rPr>
                <w:rFonts w:ascii="Arial" w:hAnsi="Arial" w:cs="Arial"/>
                <w:sz w:val="24"/>
                <w:szCs w:val="24"/>
              </w:rPr>
              <w:t xml:space="preserve">Fill out New Installation Inspection Report </w:t>
            </w:r>
            <w:r>
              <w:rPr>
                <w:rFonts w:ascii="Arial" w:hAnsi="Arial" w:cs="Arial"/>
                <w:sz w:val="24"/>
                <w:szCs w:val="24"/>
              </w:rPr>
              <w:t xml:space="preserve">form </w:t>
            </w:r>
            <w:r w:rsidRPr="008604BB">
              <w:rPr>
                <w:rFonts w:ascii="Arial" w:hAnsi="Arial" w:cs="Arial"/>
                <w:sz w:val="24"/>
                <w:szCs w:val="24"/>
              </w:rPr>
              <w:t xml:space="preserve">(Form No. Eng-08) </w:t>
            </w: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left:0;text-align:left;margin-left:-4.85pt;margin-top:4.65pt;width:511.8pt;height:0;z-index:251751424" o:connectortype="straight"/>
              </w:pict>
            </w:r>
          </w:p>
          <w:p w:rsidR="00EA7C3F" w:rsidRPr="003D7D95" w:rsidRDefault="00EA7C3F" w:rsidP="00653C17">
            <w:pPr>
              <w:pStyle w:val="ListParagraph"/>
              <w:numPr>
                <w:ilvl w:val="0"/>
                <w:numId w:val="10"/>
              </w:numPr>
              <w:ind w:left="3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 the</w:t>
            </w:r>
            <w:r w:rsidRPr="00F5496E">
              <w:rPr>
                <w:rFonts w:ascii="Arial" w:hAnsi="Arial" w:cs="Arial"/>
                <w:sz w:val="24"/>
                <w:szCs w:val="24"/>
              </w:rPr>
              <w:t xml:space="preserve"> requirements </w:t>
            </w: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EA7C3F" w:rsidRPr="003D7D95" w:rsidRDefault="00EA7C3F" w:rsidP="00653C1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</w:tcPr>
          <w:p w:rsidR="00EA7C3F" w:rsidRDefault="00EA7C3F" w:rsidP="00653C17">
            <w:pPr>
              <w:pStyle w:val="ListParagraph"/>
              <w:numPr>
                <w:ilvl w:val="1"/>
                <w:numId w:val="6"/>
              </w:numPr>
              <w:ind w:left="311"/>
              <w:rPr>
                <w:rFonts w:ascii="Arial" w:hAnsi="Arial" w:cs="Arial"/>
                <w:sz w:val="24"/>
                <w:szCs w:val="24"/>
              </w:rPr>
            </w:pPr>
            <w:r w:rsidRPr="00F5496E">
              <w:rPr>
                <w:rFonts w:ascii="Arial" w:hAnsi="Arial" w:cs="Arial"/>
                <w:sz w:val="24"/>
                <w:szCs w:val="24"/>
              </w:rPr>
              <w:lastRenderedPageBreak/>
              <w:t xml:space="preserve">Conduct interview and </w:t>
            </w:r>
            <w:r>
              <w:rPr>
                <w:rFonts w:ascii="Arial" w:hAnsi="Arial" w:cs="Arial"/>
                <w:sz w:val="24"/>
                <w:szCs w:val="24"/>
              </w:rPr>
              <w:t>screening</w:t>
            </w:r>
          </w:p>
          <w:p w:rsidR="00EA7C3F" w:rsidRDefault="00EA7C3F" w:rsidP="00653C17">
            <w:pPr>
              <w:pStyle w:val="ListParagraph"/>
              <w:numPr>
                <w:ilvl w:val="1"/>
                <w:numId w:val="6"/>
              </w:numPr>
              <w:ind w:left="3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list of requirements to applicant</w:t>
            </w:r>
          </w:p>
          <w:p w:rsidR="00EA7C3F" w:rsidRDefault="00EA7C3F" w:rsidP="00653C17">
            <w:pPr>
              <w:pStyle w:val="ListParagraph"/>
              <w:numPr>
                <w:ilvl w:val="1"/>
                <w:numId w:val="6"/>
              </w:numPr>
              <w:ind w:left="3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Forward Form Eng-08 to Engineering inspector for inspection and approval</w:t>
            </w:r>
          </w:p>
          <w:p w:rsidR="00EA7C3F" w:rsidRDefault="00EA7C3F" w:rsidP="00653C1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78" type="#_x0000_t32" style="position:absolute;left:0;text-align:left;margin-left:-4.55pt;margin-top:5pt;width:382.8pt;height:.05pt;z-index:251749376" o:connectortype="straight"/>
              </w:pict>
            </w:r>
          </w:p>
          <w:p w:rsidR="00EA7C3F" w:rsidRPr="00316ED7" w:rsidRDefault="00EA7C3F" w:rsidP="00653C17">
            <w:pPr>
              <w:pStyle w:val="ListParagraph"/>
              <w:numPr>
                <w:ilvl w:val="1"/>
                <w:numId w:val="6"/>
              </w:numPr>
              <w:ind w:left="3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Conduct </w:t>
            </w:r>
            <w:r w:rsidRPr="00316ED7">
              <w:rPr>
                <w:rFonts w:ascii="Arial" w:hAnsi="Arial" w:cs="Arial"/>
                <w:sz w:val="24"/>
                <w:szCs w:val="24"/>
              </w:rPr>
              <w:t>site</w:t>
            </w:r>
          </w:p>
          <w:p w:rsidR="00EA7C3F" w:rsidRPr="00316ED7" w:rsidRDefault="00EA7C3F" w:rsidP="00653C17">
            <w:pPr>
              <w:pStyle w:val="ListParagraph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316ED7">
              <w:rPr>
                <w:rFonts w:ascii="Arial" w:hAnsi="Arial" w:cs="Arial"/>
                <w:sz w:val="24"/>
                <w:szCs w:val="24"/>
              </w:rPr>
              <w:t>inspection, existence of previous connection,</w:t>
            </w:r>
          </w:p>
          <w:p w:rsidR="00EA7C3F" w:rsidRDefault="00EA7C3F" w:rsidP="00653C17">
            <w:pPr>
              <w:pStyle w:val="ListParagraph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316ED7">
              <w:rPr>
                <w:rFonts w:ascii="Arial" w:hAnsi="Arial" w:cs="Arial"/>
                <w:sz w:val="24"/>
                <w:szCs w:val="24"/>
              </w:rPr>
              <w:t>service pipeline and water pressure adequacy</w:t>
            </w:r>
          </w:p>
          <w:p w:rsidR="00EA7C3F" w:rsidRDefault="00EA7C3F" w:rsidP="00653C17">
            <w:pPr>
              <w:pStyle w:val="ListParagraph"/>
              <w:numPr>
                <w:ilvl w:val="1"/>
                <w:numId w:val="6"/>
              </w:numPr>
              <w:ind w:left="3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Return</w:t>
            </w:r>
            <w:r w:rsidRPr="00DF64D2">
              <w:rPr>
                <w:rFonts w:ascii="Arial" w:hAnsi="Arial" w:cs="Arial"/>
                <w:sz w:val="24"/>
                <w:szCs w:val="24"/>
              </w:rPr>
              <w:t xml:space="preserve"> approved </w:t>
            </w:r>
            <w:r>
              <w:rPr>
                <w:rFonts w:ascii="Arial" w:hAnsi="Arial" w:cs="Arial"/>
                <w:sz w:val="24"/>
                <w:szCs w:val="24"/>
              </w:rPr>
              <w:t>form</w:t>
            </w:r>
            <w:r w:rsidRPr="00DF64D2">
              <w:rPr>
                <w:rFonts w:ascii="Arial" w:hAnsi="Arial" w:cs="Arial"/>
                <w:sz w:val="24"/>
                <w:szCs w:val="24"/>
              </w:rPr>
              <w:t xml:space="preserve"> to Customer Service</w:t>
            </w:r>
          </w:p>
          <w:p w:rsidR="00EA7C3F" w:rsidRDefault="00EA7C3F" w:rsidP="00653C17">
            <w:pPr>
              <w:pStyle w:val="ListParagraph"/>
              <w:ind w:left="3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79" type="#_x0000_t32" style="position:absolute;left:0;text-align:left;margin-left:-4.55pt;margin-top:4.45pt;width:382.8pt;height:.05pt;z-index:251750400" o:connectortype="straight"/>
              </w:pict>
            </w:r>
          </w:p>
          <w:p w:rsidR="00EA7C3F" w:rsidRDefault="00EA7C3F" w:rsidP="00653C17">
            <w:pPr>
              <w:pStyle w:val="ListParagraph"/>
              <w:numPr>
                <w:ilvl w:val="1"/>
                <w:numId w:val="6"/>
              </w:numPr>
              <w:ind w:left="3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 applicant of result of inspection</w:t>
            </w:r>
          </w:p>
          <w:p w:rsidR="000F4605" w:rsidRDefault="000F4605" w:rsidP="000F4605">
            <w:pPr>
              <w:pStyle w:val="ListParagraph"/>
              <w:ind w:left="311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EA7C3F" w:rsidP="000F4605">
            <w:pPr>
              <w:pStyle w:val="ListParagraph"/>
              <w:ind w:left="311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 Check </w:t>
            </w:r>
            <w:r w:rsidRPr="00AC6FE2">
              <w:rPr>
                <w:rFonts w:ascii="Arial" w:hAnsi="Arial" w:cs="Arial"/>
                <w:sz w:val="24"/>
                <w:szCs w:val="24"/>
              </w:rPr>
              <w:t>submitted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0F4605">
              <w:rPr>
                <w:rFonts w:ascii="Arial" w:hAnsi="Arial" w:cs="Arial"/>
                <w:sz w:val="24"/>
                <w:szCs w:val="24"/>
              </w:rPr>
              <w:t xml:space="preserve">ocuments. </w:t>
            </w:r>
          </w:p>
          <w:p w:rsidR="000F4605" w:rsidRDefault="000F4605" w:rsidP="000F4605">
            <w:pPr>
              <w:pStyle w:val="ListParagraph"/>
              <w:ind w:left="311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0F4605" w:rsidRPr="000F4605" w:rsidRDefault="000F4605" w:rsidP="000F4605">
            <w:pPr>
              <w:pStyle w:val="ListParagraph"/>
              <w:ind w:left="311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I</w:t>
            </w:r>
            <w:r w:rsidRPr="000F4605">
              <w:rPr>
                <w:rFonts w:ascii="Arial" w:hAnsi="Arial" w:cs="Arial"/>
                <w:sz w:val="24"/>
                <w:szCs w:val="24"/>
              </w:rPr>
              <w:t>f unable to provide evidence of lot ownership (use of public land, title pending or under a mother title) or with incomplete docume</w:t>
            </w:r>
            <w:r>
              <w:rPr>
                <w:rFonts w:ascii="Arial" w:hAnsi="Arial" w:cs="Arial"/>
                <w:sz w:val="24"/>
                <w:szCs w:val="24"/>
              </w:rPr>
              <w:t>nts, customer’s deposit will be required:</w:t>
            </w:r>
          </w:p>
          <w:p w:rsidR="000F4605" w:rsidRDefault="000F4605" w:rsidP="000F4605">
            <w:pPr>
              <w:ind w:left="671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ResA/Gov’t – P1,000</w:t>
            </w:r>
          </w:p>
          <w:p w:rsidR="000F4605" w:rsidRDefault="000F4605" w:rsidP="000F4605">
            <w:pPr>
              <w:ind w:left="671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ResB/SCB – P1,500</w:t>
            </w:r>
          </w:p>
          <w:p w:rsidR="000F4605" w:rsidRDefault="000F4605" w:rsidP="000F4605">
            <w:pPr>
              <w:ind w:left="671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ResC/SCA– P2,000</w:t>
            </w:r>
          </w:p>
          <w:p w:rsidR="00EA7C3F" w:rsidRDefault="000F4605" w:rsidP="000F4605">
            <w:pPr>
              <w:pStyle w:val="ListParagraph"/>
              <w:ind w:left="671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ResD /Comm– P3,000</w:t>
            </w:r>
          </w:p>
          <w:p w:rsidR="00EA7C3F" w:rsidRDefault="00EA7C3F" w:rsidP="00653C17">
            <w:pPr>
              <w:pStyle w:val="ListParagraph"/>
              <w:ind w:left="311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 Give orientation to applicant on </w:t>
            </w:r>
            <w:r w:rsidRPr="00581549">
              <w:rPr>
                <w:rFonts w:ascii="Arial" w:hAnsi="Arial" w:cs="Arial"/>
                <w:sz w:val="24"/>
                <w:szCs w:val="24"/>
              </w:rPr>
              <w:t>water district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549">
              <w:rPr>
                <w:rFonts w:ascii="Arial" w:hAnsi="Arial" w:cs="Arial"/>
                <w:sz w:val="24"/>
                <w:szCs w:val="24"/>
              </w:rPr>
              <w:t>policies,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1549">
              <w:rPr>
                <w:rFonts w:ascii="Arial" w:hAnsi="Arial" w:cs="Arial"/>
                <w:sz w:val="24"/>
                <w:szCs w:val="24"/>
              </w:rPr>
              <w:t>procedures and guidelines</w:t>
            </w:r>
          </w:p>
          <w:p w:rsidR="00EA7C3F" w:rsidRPr="00F5496E" w:rsidRDefault="00EA7C3F" w:rsidP="00653C17">
            <w:pPr>
              <w:pStyle w:val="ListParagraph"/>
              <w:ind w:left="311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 Fill-out Contract for Water Service and </w:t>
            </w:r>
            <w:r w:rsidRPr="00581549">
              <w:rPr>
                <w:rFonts w:ascii="Arial" w:hAnsi="Arial" w:cs="Arial"/>
                <w:sz w:val="24"/>
                <w:szCs w:val="24"/>
              </w:rPr>
              <w:t>Application for Water Service Connection and Installation Order</w:t>
            </w:r>
          </w:p>
        </w:tc>
        <w:tc>
          <w:tcPr>
            <w:tcW w:w="1346" w:type="dxa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0F4605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Pr="003D7D9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*based on classifica-tion of service connect-ion</w:t>
            </w:r>
          </w:p>
        </w:tc>
        <w:tc>
          <w:tcPr>
            <w:tcW w:w="1823" w:type="dxa"/>
          </w:tcPr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minutes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Pr="003366BE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6BE">
              <w:rPr>
                <w:rFonts w:ascii="Arial" w:hAnsi="Arial" w:cs="Arial"/>
                <w:sz w:val="24"/>
                <w:szCs w:val="24"/>
              </w:rPr>
              <w:t>4 hours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Note: Forms forwarded in the AM, will be inspected in the PM;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forms forwarded in the PM will be inspected the following AM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minutes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minutes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Pr="003D7D95" w:rsidRDefault="00EA7C3F" w:rsidP="000F460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7" w:type="dxa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DF64D2">
              <w:rPr>
                <w:rFonts w:ascii="Arial" w:hAnsi="Arial" w:cs="Arial"/>
                <w:i/>
                <w:szCs w:val="24"/>
              </w:rPr>
              <w:t>Customer Service representative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Customer Service Division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Engineering inspector,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AC6FE2">
              <w:rPr>
                <w:rFonts w:ascii="Arial" w:hAnsi="Arial" w:cs="Arial"/>
                <w:i/>
                <w:szCs w:val="24"/>
              </w:rPr>
              <w:t>Water/Sewerage Maint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Pr="00AC6FE2">
              <w:rPr>
                <w:rFonts w:ascii="Arial" w:hAnsi="Arial" w:cs="Arial"/>
                <w:i/>
                <w:szCs w:val="24"/>
              </w:rPr>
              <w:t xml:space="preserve"> Gen. Foreman</w:t>
            </w:r>
          </w:p>
          <w:p w:rsidR="00EA7C3F" w:rsidRPr="00AC6FE2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AC6FE2">
              <w:rPr>
                <w:rFonts w:ascii="Arial" w:hAnsi="Arial" w:cs="Arial"/>
                <w:szCs w:val="24"/>
              </w:rPr>
              <w:t>Planning, Const. &amp; Maint. Division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AC6FE2">
              <w:rPr>
                <w:rFonts w:ascii="Arial" w:hAnsi="Arial" w:cs="Arial"/>
                <w:i/>
                <w:szCs w:val="24"/>
              </w:rPr>
              <w:t>Dep</w:t>
            </w:r>
            <w:r>
              <w:rPr>
                <w:rFonts w:ascii="Arial" w:hAnsi="Arial" w:cs="Arial"/>
                <w:i/>
                <w:szCs w:val="24"/>
              </w:rPr>
              <w:t>t.</w:t>
            </w:r>
            <w:r w:rsidRPr="00AC6FE2">
              <w:rPr>
                <w:rFonts w:ascii="Arial" w:hAnsi="Arial" w:cs="Arial"/>
                <w:i/>
                <w:szCs w:val="24"/>
              </w:rPr>
              <w:t xml:space="preserve"> Manager B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AC6FE2">
              <w:rPr>
                <w:rFonts w:ascii="Arial" w:hAnsi="Arial" w:cs="Arial"/>
                <w:szCs w:val="24"/>
              </w:rPr>
              <w:t>Eng’g. &amp; Operations Dep</w:t>
            </w:r>
            <w:r>
              <w:rPr>
                <w:rFonts w:ascii="Arial" w:hAnsi="Arial" w:cs="Arial"/>
                <w:szCs w:val="24"/>
              </w:rPr>
              <w:t>artment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DF64D2">
              <w:rPr>
                <w:rFonts w:ascii="Arial" w:hAnsi="Arial" w:cs="Arial"/>
                <w:i/>
                <w:szCs w:val="24"/>
              </w:rPr>
              <w:t>Customer Service representative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Customer Service Division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0F4605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DF64D2">
              <w:rPr>
                <w:rFonts w:ascii="Arial" w:hAnsi="Arial" w:cs="Arial"/>
                <w:i/>
                <w:szCs w:val="24"/>
              </w:rPr>
              <w:t>Customer Service representative</w:t>
            </w:r>
          </w:p>
          <w:p w:rsidR="00EA7C3F" w:rsidRDefault="000F4605" w:rsidP="000F4605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Customer Service Division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Pr="00AC6FE2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A7C3F" w:rsidRPr="003D7D95" w:rsidTr="00A27168">
        <w:trPr>
          <w:trHeight w:val="530"/>
        </w:trPr>
        <w:tc>
          <w:tcPr>
            <w:tcW w:w="2574" w:type="dxa"/>
            <w:vMerge w:val="restart"/>
          </w:tcPr>
          <w:p w:rsidR="00EA7C3F" w:rsidRPr="003D7D95" w:rsidRDefault="00EA7C3F" w:rsidP="00653C17">
            <w:pPr>
              <w:pStyle w:val="ListParagraph"/>
              <w:numPr>
                <w:ilvl w:val="0"/>
                <w:numId w:val="10"/>
              </w:numPr>
              <w:ind w:left="3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Pay the installation fee</w:t>
            </w:r>
          </w:p>
        </w:tc>
        <w:tc>
          <w:tcPr>
            <w:tcW w:w="2200" w:type="dxa"/>
          </w:tcPr>
          <w:p w:rsidR="00EA7C3F" w:rsidRDefault="00EA7C3F" w:rsidP="00653C17">
            <w:pPr>
              <w:pStyle w:val="ListParagraph"/>
              <w:numPr>
                <w:ilvl w:val="1"/>
                <w:numId w:val="10"/>
              </w:numPr>
              <w:ind w:left="4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Issue official receipt </w:t>
            </w:r>
          </w:p>
          <w:p w:rsidR="00EA7C3F" w:rsidRDefault="00EA7C3F" w:rsidP="00653C17">
            <w:pPr>
              <w:pStyle w:val="ListParagraph"/>
              <w:numPr>
                <w:ilvl w:val="1"/>
                <w:numId w:val="10"/>
              </w:numPr>
              <w:ind w:left="401"/>
              <w:rPr>
                <w:rFonts w:ascii="Arial" w:hAnsi="Arial" w:cs="Arial"/>
                <w:sz w:val="24"/>
                <w:szCs w:val="24"/>
              </w:rPr>
            </w:pPr>
            <w:r w:rsidRPr="00185FFC">
              <w:rPr>
                <w:rFonts w:ascii="Arial" w:hAnsi="Arial" w:cs="Arial"/>
                <w:sz w:val="24"/>
                <w:szCs w:val="24"/>
              </w:rPr>
              <w:t xml:space="preserve">Forward the Contract for Water Service to the GM for </w:t>
            </w:r>
            <w:r w:rsidRPr="00185FFC">
              <w:rPr>
                <w:rFonts w:ascii="Arial" w:hAnsi="Arial" w:cs="Arial"/>
                <w:sz w:val="24"/>
                <w:szCs w:val="24"/>
              </w:rPr>
              <w:lastRenderedPageBreak/>
              <w:t>signature</w:t>
            </w:r>
          </w:p>
          <w:p w:rsidR="00EA7C3F" w:rsidRPr="00185FFC" w:rsidRDefault="00EA7C3F" w:rsidP="00653C17">
            <w:pPr>
              <w:pStyle w:val="ListParagraph"/>
              <w:ind w:left="4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:rsidR="00EA7C3F" w:rsidRPr="003D7D95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Refer to Table 1 </w:t>
            </w:r>
          </w:p>
        </w:tc>
        <w:tc>
          <w:tcPr>
            <w:tcW w:w="1823" w:type="dxa"/>
          </w:tcPr>
          <w:p w:rsidR="00EA7C3F" w:rsidRPr="003D7D95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minutes</w:t>
            </w:r>
          </w:p>
        </w:tc>
        <w:tc>
          <w:tcPr>
            <w:tcW w:w="2317" w:type="dxa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E31E08">
              <w:rPr>
                <w:rFonts w:ascii="Arial" w:hAnsi="Arial" w:cs="Arial"/>
                <w:i/>
                <w:szCs w:val="24"/>
              </w:rPr>
              <w:t>Teller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E31E08">
              <w:rPr>
                <w:rFonts w:ascii="Arial" w:hAnsi="Arial" w:cs="Arial"/>
                <w:szCs w:val="24"/>
              </w:rPr>
              <w:t>Commercial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DF64D2">
              <w:rPr>
                <w:rFonts w:ascii="Arial" w:hAnsi="Arial" w:cs="Arial"/>
                <w:i/>
                <w:szCs w:val="24"/>
              </w:rPr>
              <w:t>Customer Service representative</w:t>
            </w:r>
          </w:p>
          <w:p w:rsidR="00EA7C3F" w:rsidRPr="00E31E08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Customer Service Division</w:t>
            </w:r>
          </w:p>
        </w:tc>
      </w:tr>
      <w:tr w:rsidR="00EA7C3F" w:rsidRPr="003D7D95" w:rsidTr="00653C17">
        <w:tc>
          <w:tcPr>
            <w:tcW w:w="2574" w:type="dxa"/>
            <w:vMerge/>
          </w:tcPr>
          <w:p w:rsidR="00EA7C3F" w:rsidRPr="003D7D95" w:rsidRDefault="00EA7C3F" w:rsidP="00653C1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</w:tcPr>
          <w:p w:rsidR="00EA7C3F" w:rsidRPr="003D7D95" w:rsidRDefault="00EA7C3F" w:rsidP="00653C17">
            <w:pPr>
              <w:pStyle w:val="ListParagraph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 Sign the Contract for Water Service</w:t>
            </w:r>
          </w:p>
        </w:tc>
        <w:tc>
          <w:tcPr>
            <w:tcW w:w="1346" w:type="dxa"/>
          </w:tcPr>
          <w:p w:rsidR="00EA7C3F" w:rsidRDefault="00EA7C3F" w:rsidP="00653C1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A7C3F" w:rsidRPr="003D7D95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C3F" w:rsidRPr="003D7D95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minutes</w:t>
            </w:r>
          </w:p>
        </w:tc>
        <w:tc>
          <w:tcPr>
            <w:tcW w:w="2317" w:type="dxa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EA7C3F" w:rsidRPr="00AA6F0B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A6F0B">
              <w:rPr>
                <w:rFonts w:ascii="Arial" w:hAnsi="Arial" w:cs="Arial"/>
                <w:i/>
                <w:szCs w:val="24"/>
              </w:rPr>
              <w:t>General Manager</w:t>
            </w:r>
          </w:p>
        </w:tc>
      </w:tr>
      <w:tr w:rsidR="00EA7C3F" w:rsidRPr="003D7D95" w:rsidTr="00653C17">
        <w:tc>
          <w:tcPr>
            <w:tcW w:w="2574" w:type="dxa"/>
            <w:vMerge/>
          </w:tcPr>
          <w:p w:rsidR="00EA7C3F" w:rsidRPr="003D7D95" w:rsidRDefault="00EA7C3F" w:rsidP="00653C1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</w:tcPr>
          <w:p w:rsidR="00EA7C3F" w:rsidRDefault="00EA7C3F" w:rsidP="00653C17">
            <w:pPr>
              <w:pStyle w:val="ListParagraph"/>
              <w:ind w:left="311" w:hanging="360"/>
              <w:rPr>
                <w:rFonts w:ascii="Arial" w:hAnsi="Arial" w:cs="Arial"/>
                <w:sz w:val="24"/>
                <w:szCs w:val="24"/>
              </w:rPr>
            </w:pPr>
            <w:r w:rsidRPr="001A05BF">
              <w:rPr>
                <w:rFonts w:ascii="Arial" w:hAnsi="Arial" w:cs="Arial"/>
                <w:sz w:val="24"/>
                <w:szCs w:val="24"/>
              </w:rPr>
              <w:t xml:space="preserve">3.4 Install </w:t>
            </w:r>
            <w:r>
              <w:rPr>
                <w:rFonts w:ascii="Arial" w:hAnsi="Arial" w:cs="Arial"/>
                <w:sz w:val="24"/>
                <w:szCs w:val="24"/>
              </w:rPr>
              <w:t>the service</w:t>
            </w:r>
            <w:r w:rsidRPr="001A05BF">
              <w:rPr>
                <w:rFonts w:ascii="Arial" w:hAnsi="Arial" w:cs="Arial"/>
                <w:sz w:val="24"/>
                <w:szCs w:val="24"/>
              </w:rPr>
              <w:t xml:space="preserve"> connection</w:t>
            </w:r>
          </w:p>
          <w:p w:rsidR="00EA7C3F" w:rsidRDefault="00EA7C3F" w:rsidP="00653C17">
            <w:pPr>
              <w:pStyle w:val="ListParagraph"/>
              <w:ind w:left="311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7C3F" w:rsidRPr="001A05BF" w:rsidRDefault="00EA7C3F" w:rsidP="00653C17">
            <w:pPr>
              <w:pStyle w:val="ListParagraph"/>
              <w:ind w:left="311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</w:tcPr>
          <w:p w:rsidR="00EA7C3F" w:rsidRPr="00C10911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</w:tcPr>
          <w:p w:rsidR="00EA7C3F" w:rsidRPr="00C10911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day</w:t>
            </w:r>
          </w:p>
        </w:tc>
        <w:tc>
          <w:tcPr>
            <w:tcW w:w="2317" w:type="dxa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Private contractors,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AC6FE2">
              <w:rPr>
                <w:rFonts w:ascii="Arial" w:hAnsi="Arial" w:cs="Arial"/>
                <w:i/>
                <w:szCs w:val="24"/>
              </w:rPr>
              <w:t>Water/Sewerage Maint</w:t>
            </w:r>
            <w:r>
              <w:rPr>
                <w:rFonts w:ascii="Arial" w:hAnsi="Arial" w:cs="Arial"/>
                <w:i/>
                <w:szCs w:val="24"/>
              </w:rPr>
              <w:t>.</w:t>
            </w:r>
            <w:r w:rsidRPr="00AC6FE2">
              <w:rPr>
                <w:rFonts w:ascii="Arial" w:hAnsi="Arial" w:cs="Arial"/>
                <w:i/>
                <w:szCs w:val="24"/>
              </w:rPr>
              <w:t xml:space="preserve"> Gen. Foreman</w:t>
            </w:r>
          </w:p>
          <w:p w:rsidR="00EA7C3F" w:rsidRPr="00AC6FE2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AC6FE2">
              <w:rPr>
                <w:rFonts w:ascii="Arial" w:hAnsi="Arial" w:cs="Arial"/>
                <w:szCs w:val="24"/>
              </w:rPr>
              <w:t>Planning, Const. &amp; Maint. Division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AC6FE2">
              <w:rPr>
                <w:rFonts w:ascii="Arial" w:hAnsi="Arial" w:cs="Arial"/>
                <w:i/>
                <w:szCs w:val="24"/>
              </w:rPr>
              <w:t>Dep</w:t>
            </w:r>
            <w:r>
              <w:rPr>
                <w:rFonts w:ascii="Arial" w:hAnsi="Arial" w:cs="Arial"/>
                <w:i/>
                <w:szCs w:val="24"/>
              </w:rPr>
              <w:t>t.</w:t>
            </w:r>
            <w:r w:rsidRPr="00AC6FE2">
              <w:rPr>
                <w:rFonts w:ascii="Arial" w:hAnsi="Arial" w:cs="Arial"/>
                <w:i/>
                <w:szCs w:val="24"/>
              </w:rPr>
              <w:t xml:space="preserve"> Manager B</w:t>
            </w:r>
          </w:p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AC6FE2">
              <w:rPr>
                <w:rFonts w:ascii="Arial" w:hAnsi="Arial" w:cs="Arial"/>
                <w:szCs w:val="24"/>
              </w:rPr>
              <w:t>Eng’g. &amp; Operations Dep</w:t>
            </w:r>
            <w:r>
              <w:rPr>
                <w:rFonts w:ascii="Arial" w:hAnsi="Arial" w:cs="Arial"/>
                <w:szCs w:val="24"/>
              </w:rPr>
              <w:t>artment</w:t>
            </w:r>
          </w:p>
          <w:p w:rsidR="00EA7C3F" w:rsidRPr="00C10911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</w:tbl>
    <w:p w:rsidR="00EA7C3F" w:rsidRDefault="00EA7C3F" w:rsidP="00EA7C3F">
      <w:pPr>
        <w:pStyle w:val="ListParagraph"/>
      </w:pPr>
    </w:p>
    <w:p w:rsidR="001426E4" w:rsidRDefault="001426E4" w:rsidP="00EA7C3F">
      <w:pPr>
        <w:pStyle w:val="ListParagraph"/>
        <w:rPr>
          <w:rFonts w:ascii="Arial" w:hAnsi="Arial" w:cs="Arial"/>
          <w:sz w:val="24"/>
          <w:szCs w:val="24"/>
        </w:rPr>
      </w:pPr>
    </w:p>
    <w:p w:rsidR="00EA7C3F" w:rsidRDefault="00EA7C3F" w:rsidP="00EA7C3F">
      <w:pPr>
        <w:pStyle w:val="ListParagraph"/>
        <w:rPr>
          <w:rFonts w:ascii="Arial" w:hAnsi="Arial" w:cs="Arial"/>
          <w:sz w:val="24"/>
          <w:szCs w:val="24"/>
        </w:rPr>
      </w:pPr>
      <w:r w:rsidRPr="00AA6F0B">
        <w:rPr>
          <w:rFonts w:ascii="Arial" w:hAnsi="Arial" w:cs="Arial"/>
          <w:sz w:val="24"/>
          <w:szCs w:val="24"/>
        </w:rPr>
        <w:t>Table 1:  Table of Approved Installation Rates per Board Resolution No. 98-02</w:t>
      </w:r>
    </w:p>
    <w:p w:rsidR="001426E4" w:rsidRPr="00AA6F0B" w:rsidRDefault="001426E4" w:rsidP="00EA7C3F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60" w:type="dxa"/>
        <w:tblInd w:w="85" w:type="dxa"/>
        <w:tblLayout w:type="fixed"/>
        <w:tblLook w:val="04A0"/>
      </w:tblPr>
      <w:tblGrid>
        <w:gridCol w:w="3623"/>
        <w:gridCol w:w="4207"/>
        <w:gridCol w:w="2430"/>
      </w:tblGrid>
      <w:tr w:rsidR="00EA7C3F" w:rsidRPr="003D7D95" w:rsidTr="001426E4">
        <w:trPr>
          <w:trHeight w:val="484"/>
        </w:trPr>
        <w:tc>
          <w:tcPr>
            <w:tcW w:w="3623" w:type="dxa"/>
            <w:vAlign w:val="center"/>
          </w:tcPr>
          <w:p w:rsidR="00EA7C3F" w:rsidRPr="008352E0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2E0">
              <w:rPr>
                <w:rFonts w:ascii="Arial" w:hAnsi="Arial" w:cs="Arial"/>
                <w:b/>
                <w:sz w:val="24"/>
                <w:szCs w:val="24"/>
              </w:rPr>
              <w:t>Water Meter Size</w:t>
            </w:r>
          </w:p>
        </w:tc>
        <w:tc>
          <w:tcPr>
            <w:tcW w:w="4207" w:type="dxa"/>
            <w:vAlign w:val="center"/>
          </w:tcPr>
          <w:p w:rsidR="00EA7C3F" w:rsidRPr="008352E0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2E0">
              <w:rPr>
                <w:rFonts w:ascii="Arial" w:hAnsi="Arial" w:cs="Arial"/>
                <w:b/>
                <w:sz w:val="24"/>
                <w:szCs w:val="24"/>
              </w:rPr>
              <w:t>Tapping/Service Line</w:t>
            </w:r>
          </w:p>
        </w:tc>
        <w:tc>
          <w:tcPr>
            <w:tcW w:w="2430" w:type="dxa"/>
            <w:vAlign w:val="center"/>
          </w:tcPr>
          <w:p w:rsidR="00EA7C3F" w:rsidRPr="008352E0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2E0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</w:tr>
      <w:tr w:rsidR="00EA7C3F" w:rsidRPr="003D7D95" w:rsidTr="001426E4">
        <w:trPr>
          <w:trHeight w:val="581"/>
        </w:trPr>
        <w:tc>
          <w:tcPr>
            <w:tcW w:w="3623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1/2”</w:t>
            </w:r>
          </w:p>
        </w:tc>
        <w:tc>
          <w:tcPr>
            <w:tcW w:w="4207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Reserved Pipeline (RPL)</w:t>
            </w:r>
          </w:p>
        </w:tc>
        <w:tc>
          <w:tcPr>
            <w:tcW w:w="2430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1,750.00</w:t>
            </w:r>
          </w:p>
        </w:tc>
      </w:tr>
      <w:tr w:rsidR="00EA7C3F" w:rsidRPr="003D7D95" w:rsidTr="001426E4">
        <w:trPr>
          <w:trHeight w:val="581"/>
        </w:trPr>
        <w:tc>
          <w:tcPr>
            <w:tcW w:w="3623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3/4”</w:t>
            </w:r>
          </w:p>
        </w:tc>
        <w:tc>
          <w:tcPr>
            <w:tcW w:w="4207" w:type="dxa"/>
            <w:vAlign w:val="center"/>
          </w:tcPr>
          <w:p w:rsidR="00EA7C3F" w:rsidRDefault="00EA7C3F" w:rsidP="00653C17">
            <w:pPr>
              <w:jc w:val="center"/>
            </w:pPr>
            <w:r w:rsidRPr="0089601A">
              <w:rPr>
                <w:rFonts w:ascii="Arial" w:hAnsi="Arial" w:cs="Arial"/>
                <w:sz w:val="24"/>
                <w:szCs w:val="24"/>
              </w:rPr>
              <w:t>Reserved Pipeline (RPL)</w:t>
            </w:r>
          </w:p>
        </w:tc>
        <w:tc>
          <w:tcPr>
            <w:tcW w:w="2430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2,750.00</w:t>
            </w:r>
          </w:p>
        </w:tc>
      </w:tr>
      <w:tr w:rsidR="00EA7C3F" w:rsidRPr="003D7D95" w:rsidTr="001426E4">
        <w:trPr>
          <w:trHeight w:val="581"/>
        </w:trPr>
        <w:tc>
          <w:tcPr>
            <w:tcW w:w="3623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1”</w:t>
            </w:r>
          </w:p>
        </w:tc>
        <w:tc>
          <w:tcPr>
            <w:tcW w:w="4207" w:type="dxa"/>
            <w:vAlign w:val="center"/>
          </w:tcPr>
          <w:p w:rsidR="00EA7C3F" w:rsidRDefault="00EA7C3F" w:rsidP="00653C17">
            <w:pPr>
              <w:jc w:val="center"/>
            </w:pPr>
            <w:r w:rsidRPr="0089601A">
              <w:rPr>
                <w:rFonts w:ascii="Arial" w:hAnsi="Arial" w:cs="Arial"/>
                <w:sz w:val="24"/>
                <w:szCs w:val="24"/>
              </w:rPr>
              <w:t>Reserved Pipeline (RPL)</w:t>
            </w:r>
          </w:p>
        </w:tc>
        <w:tc>
          <w:tcPr>
            <w:tcW w:w="2430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4,000.00</w:t>
            </w:r>
          </w:p>
        </w:tc>
      </w:tr>
      <w:tr w:rsidR="00EA7C3F" w:rsidRPr="003D7D95" w:rsidTr="001426E4">
        <w:trPr>
          <w:trHeight w:val="581"/>
        </w:trPr>
        <w:tc>
          <w:tcPr>
            <w:tcW w:w="3623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1/2”</w:t>
            </w:r>
          </w:p>
        </w:tc>
        <w:tc>
          <w:tcPr>
            <w:tcW w:w="4207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1/2” SL</w:t>
            </w:r>
          </w:p>
        </w:tc>
        <w:tc>
          <w:tcPr>
            <w:tcW w:w="2430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3,750.00</w:t>
            </w:r>
          </w:p>
        </w:tc>
      </w:tr>
      <w:tr w:rsidR="00EA7C3F" w:rsidRPr="003D7D95" w:rsidTr="001426E4">
        <w:trPr>
          <w:trHeight w:val="581"/>
        </w:trPr>
        <w:tc>
          <w:tcPr>
            <w:tcW w:w="3623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1/2”</w:t>
            </w:r>
          </w:p>
        </w:tc>
        <w:tc>
          <w:tcPr>
            <w:tcW w:w="4207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3/4” SL</w:t>
            </w:r>
          </w:p>
        </w:tc>
        <w:tc>
          <w:tcPr>
            <w:tcW w:w="2430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3,750.00</w:t>
            </w:r>
          </w:p>
        </w:tc>
      </w:tr>
      <w:tr w:rsidR="00EA7C3F" w:rsidRPr="003D7D95" w:rsidTr="001426E4">
        <w:trPr>
          <w:trHeight w:val="581"/>
        </w:trPr>
        <w:tc>
          <w:tcPr>
            <w:tcW w:w="3623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3/4”</w:t>
            </w:r>
          </w:p>
        </w:tc>
        <w:tc>
          <w:tcPr>
            <w:tcW w:w="4207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3/4” SL</w:t>
            </w:r>
          </w:p>
        </w:tc>
        <w:tc>
          <w:tcPr>
            <w:tcW w:w="2430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4,750.00</w:t>
            </w:r>
          </w:p>
        </w:tc>
      </w:tr>
      <w:tr w:rsidR="00EA7C3F" w:rsidRPr="003D7D95" w:rsidTr="001426E4">
        <w:trPr>
          <w:trHeight w:val="581"/>
        </w:trPr>
        <w:tc>
          <w:tcPr>
            <w:tcW w:w="3623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1/2”</w:t>
            </w:r>
          </w:p>
        </w:tc>
        <w:tc>
          <w:tcPr>
            <w:tcW w:w="4207" w:type="dxa"/>
            <w:vAlign w:val="center"/>
          </w:tcPr>
          <w:p w:rsidR="00EA7C3F" w:rsidRDefault="00EA7C3F" w:rsidP="00653C17">
            <w:pPr>
              <w:jc w:val="center"/>
            </w:pPr>
            <w:r w:rsidRPr="00A72768">
              <w:rPr>
                <w:rFonts w:ascii="Arial" w:hAnsi="Arial" w:cs="Arial"/>
                <w:sz w:val="24"/>
                <w:szCs w:val="24"/>
              </w:rPr>
              <w:t>1” SL</w:t>
            </w:r>
          </w:p>
        </w:tc>
        <w:tc>
          <w:tcPr>
            <w:tcW w:w="2430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5,750.00</w:t>
            </w:r>
          </w:p>
        </w:tc>
      </w:tr>
      <w:tr w:rsidR="00EA7C3F" w:rsidRPr="003D7D95" w:rsidTr="001426E4">
        <w:trPr>
          <w:trHeight w:val="581"/>
        </w:trPr>
        <w:tc>
          <w:tcPr>
            <w:tcW w:w="3623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3/4”</w:t>
            </w:r>
          </w:p>
        </w:tc>
        <w:tc>
          <w:tcPr>
            <w:tcW w:w="4207" w:type="dxa"/>
            <w:vAlign w:val="center"/>
          </w:tcPr>
          <w:p w:rsidR="00EA7C3F" w:rsidRDefault="00EA7C3F" w:rsidP="00653C17">
            <w:pPr>
              <w:jc w:val="center"/>
            </w:pPr>
            <w:r w:rsidRPr="00A72768">
              <w:rPr>
                <w:rFonts w:ascii="Arial" w:hAnsi="Arial" w:cs="Arial"/>
                <w:sz w:val="24"/>
                <w:szCs w:val="24"/>
              </w:rPr>
              <w:t>1” SL</w:t>
            </w:r>
          </w:p>
        </w:tc>
        <w:tc>
          <w:tcPr>
            <w:tcW w:w="2430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6,750.00</w:t>
            </w:r>
          </w:p>
        </w:tc>
      </w:tr>
      <w:tr w:rsidR="00EA7C3F" w:rsidTr="001426E4">
        <w:trPr>
          <w:trHeight w:val="581"/>
        </w:trPr>
        <w:tc>
          <w:tcPr>
            <w:tcW w:w="3623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1”</w:t>
            </w:r>
          </w:p>
        </w:tc>
        <w:tc>
          <w:tcPr>
            <w:tcW w:w="4207" w:type="dxa"/>
            <w:vAlign w:val="center"/>
          </w:tcPr>
          <w:p w:rsidR="00EA7C3F" w:rsidRDefault="00EA7C3F" w:rsidP="00653C17">
            <w:pPr>
              <w:jc w:val="center"/>
            </w:pPr>
            <w:r w:rsidRPr="00A72768">
              <w:rPr>
                <w:rFonts w:ascii="Arial" w:hAnsi="Arial" w:cs="Arial"/>
                <w:sz w:val="24"/>
                <w:szCs w:val="24"/>
              </w:rPr>
              <w:t>1” SL</w:t>
            </w:r>
          </w:p>
        </w:tc>
        <w:tc>
          <w:tcPr>
            <w:tcW w:w="2430" w:type="dxa"/>
            <w:vAlign w:val="center"/>
          </w:tcPr>
          <w:p w:rsidR="00EA7C3F" w:rsidRDefault="00EA7C3F" w:rsidP="00653C1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7,750.00</w:t>
            </w:r>
          </w:p>
        </w:tc>
      </w:tr>
    </w:tbl>
    <w:p w:rsidR="00EA7C3F" w:rsidRDefault="00EA7C3F" w:rsidP="00EA7C3F">
      <w:pPr>
        <w:pStyle w:val="ListParagraph"/>
      </w:pPr>
    </w:p>
    <w:p w:rsidR="00D051C0" w:rsidRPr="001F1EAC" w:rsidRDefault="00EA7C3F" w:rsidP="00D051C0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br w:type="page"/>
      </w:r>
      <w:r w:rsidR="00D051C0" w:rsidRPr="00D051C0">
        <w:rPr>
          <w:rFonts w:ascii="Arial" w:hAnsi="Arial" w:cs="Arial"/>
          <w:b/>
          <w:bCs/>
          <w:sz w:val="24"/>
          <w:szCs w:val="24"/>
        </w:rPr>
        <w:lastRenderedPageBreak/>
        <w:t>PAYMENT OF WATER BILL AND OTHER FEES</w:t>
      </w:r>
    </w:p>
    <w:p w:rsidR="00D051C0" w:rsidRPr="00805B17" w:rsidRDefault="00D051C0" w:rsidP="00D051C0">
      <w:pPr>
        <w:pStyle w:val="ListParagraph"/>
        <w:ind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Procedures when paying for water bills and other fees</w:t>
      </w:r>
    </w:p>
    <w:p w:rsidR="00D051C0" w:rsidRDefault="00D051C0" w:rsidP="00D051C0">
      <w:pPr>
        <w:pStyle w:val="ListParagraph"/>
      </w:pPr>
    </w:p>
    <w:tbl>
      <w:tblPr>
        <w:tblStyle w:val="TableGrid"/>
        <w:tblW w:w="10260" w:type="dxa"/>
        <w:tblInd w:w="85" w:type="dxa"/>
        <w:tblLayout w:type="fixed"/>
        <w:tblLook w:val="04A0"/>
      </w:tblPr>
      <w:tblGrid>
        <w:gridCol w:w="2574"/>
        <w:gridCol w:w="2200"/>
        <w:gridCol w:w="1346"/>
        <w:gridCol w:w="1823"/>
        <w:gridCol w:w="2317"/>
      </w:tblGrid>
      <w:tr w:rsidR="00D051C0" w:rsidRPr="003D7D95" w:rsidTr="00746CA0">
        <w:tc>
          <w:tcPr>
            <w:tcW w:w="2574" w:type="dxa"/>
            <w:shd w:val="clear" w:color="auto" w:fill="5B9BD5" w:themeFill="accent5"/>
          </w:tcPr>
          <w:p w:rsidR="00D051C0" w:rsidRPr="003D7D95" w:rsidRDefault="00D051C0" w:rsidP="00746C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7686" w:type="dxa"/>
            <w:gridSpan w:val="4"/>
          </w:tcPr>
          <w:p w:rsidR="00D051C0" w:rsidRPr="003D7D95" w:rsidRDefault="00D051C0" w:rsidP="00746C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Accounts Management Division</w:t>
            </w:r>
          </w:p>
        </w:tc>
      </w:tr>
      <w:tr w:rsidR="00D051C0" w:rsidRPr="003D7D95" w:rsidTr="00746CA0">
        <w:tc>
          <w:tcPr>
            <w:tcW w:w="2574" w:type="dxa"/>
            <w:shd w:val="clear" w:color="auto" w:fill="5B9BD5" w:themeFill="accent5"/>
          </w:tcPr>
          <w:p w:rsidR="00D051C0" w:rsidRPr="003D7D95" w:rsidRDefault="00D051C0" w:rsidP="00746C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7686" w:type="dxa"/>
            <w:gridSpan w:val="4"/>
          </w:tcPr>
          <w:p w:rsidR="00D051C0" w:rsidRPr="003D7D95" w:rsidRDefault="00D051C0" w:rsidP="00746C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D051C0" w:rsidRPr="003D7D95" w:rsidTr="00746CA0">
        <w:tc>
          <w:tcPr>
            <w:tcW w:w="2574" w:type="dxa"/>
            <w:shd w:val="clear" w:color="auto" w:fill="5B9BD5" w:themeFill="accent5"/>
          </w:tcPr>
          <w:p w:rsidR="00D051C0" w:rsidRPr="003D7D95" w:rsidRDefault="00D051C0" w:rsidP="00746C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7686" w:type="dxa"/>
            <w:gridSpan w:val="4"/>
          </w:tcPr>
          <w:p w:rsidR="00D051C0" w:rsidRPr="003D7D95" w:rsidRDefault="00D051C0" w:rsidP="00746C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Government-to-Citizen (G2C)</w:t>
            </w:r>
          </w:p>
          <w:p w:rsidR="00D051C0" w:rsidRPr="003D7D95" w:rsidRDefault="00D051C0" w:rsidP="00746C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Government-to-Business (G2B)</w:t>
            </w:r>
          </w:p>
          <w:p w:rsidR="00D051C0" w:rsidRPr="003D7D95" w:rsidRDefault="00D051C0" w:rsidP="00746C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Government-to-Government (G2G)</w:t>
            </w:r>
          </w:p>
        </w:tc>
      </w:tr>
      <w:tr w:rsidR="00D051C0" w:rsidRPr="003D7D95" w:rsidTr="00746CA0">
        <w:tc>
          <w:tcPr>
            <w:tcW w:w="2574" w:type="dxa"/>
            <w:shd w:val="clear" w:color="auto" w:fill="5B9BD5" w:themeFill="accent5"/>
          </w:tcPr>
          <w:p w:rsidR="00D051C0" w:rsidRPr="003D7D95" w:rsidRDefault="00D051C0" w:rsidP="00746C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7686" w:type="dxa"/>
            <w:gridSpan w:val="4"/>
          </w:tcPr>
          <w:p w:rsidR="00D051C0" w:rsidRDefault="00D051C0" w:rsidP="00D051C0">
            <w:pPr>
              <w:pStyle w:val="ListParagraph"/>
              <w:numPr>
                <w:ilvl w:val="0"/>
                <w:numId w:val="21"/>
              </w:numPr>
              <w:ind w:left="401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 xml:space="preserve">DipCWD concessionaires 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D051C0">
              <w:rPr>
                <w:rFonts w:ascii="Arial" w:hAnsi="Arial" w:cs="Arial"/>
                <w:sz w:val="24"/>
                <w:szCs w:val="24"/>
              </w:rPr>
              <w:t>representatives</w:t>
            </w:r>
          </w:p>
          <w:p w:rsidR="00D051C0" w:rsidRPr="003D7D95" w:rsidRDefault="00D051C0" w:rsidP="00D051C0">
            <w:pPr>
              <w:pStyle w:val="ListParagraph"/>
              <w:numPr>
                <w:ilvl w:val="0"/>
                <w:numId w:val="21"/>
              </w:numPr>
              <w:ind w:left="401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Any person who wish to pay for goods or services rendered/ to be rendered</w:t>
            </w:r>
          </w:p>
        </w:tc>
      </w:tr>
      <w:tr w:rsidR="00D051C0" w:rsidRPr="003D7D95" w:rsidTr="00746CA0">
        <w:tc>
          <w:tcPr>
            <w:tcW w:w="4774" w:type="dxa"/>
            <w:gridSpan w:val="2"/>
            <w:shd w:val="clear" w:color="auto" w:fill="5B9BD5" w:themeFill="accent5"/>
          </w:tcPr>
          <w:p w:rsidR="00D051C0" w:rsidRPr="003D7D95" w:rsidRDefault="00D051C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486" w:type="dxa"/>
            <w:gridSpan w:val="3"/>
            <w:shd w:val="clear" w:color="auto" w:fill="5B9BD5" w:themeFill="accent5"/>
          </w:tcPr>
          <w:p w:rsidR="00D051C0" w:rsidRPr="003D7D95" w:rsidRDefault="00D051C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D051C0" w:rsidRPr="003D7D95" w:rsidTr="00746CA0">
        <w:trPr>
          <w:trHeight w:val="620"/>
        </w:trPr>
        <w:tc>
          <w:tcPr>
            <w:tcW w:w="4774" w:type="dxa"/>
            <w:gridSpan w:val="2"/>
          </w:tcPr>
          <w:p w:rsidR="00D051C0" w:rsidRPr="00D051C0" w:rsidRDefault="00D051C0" w:rsidP="00D051C0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Notice of Billing</w:t>
            </w:r>
            <w:r w:rsidRPr="00D051C0">
              <w:rPr>
                <w:rFonts w:ascii="Arial" w:hAnsi="Arial" w:cs="Arial"/>
                <w:sz w:val="24"/>
                <w:szCs w:val="24"/>
              </w:rPr>
              <w:tab/>
            </w:r>
          </w:p>
          <w:p w:rsidR="00D051C0" w:rsidRPr="00D051C0" w:rsidRDefault="00D051C0" w:rsidP="00D051C0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Payment Slip</w:t>
            </w:r>
            <w:r w:rsidRPr="00D051C0">
              <w:rPr>
                <w:rFonts w:ascii="Arial" w:hAnsi="Arial" w:cs="Arial"/>
                <w:sz w:val="24"/>
                <w:szCs w:val="24"/>
              </w:rPr>
              <w:tab/>
            </w:r>
          </w:p>
          <w:p w:rsidR="00D051C0" w:rsidRPr="00D051C0" w:rsidRDefault="00D051C0" w:rsidP="00D051C0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Store Requisition  and Issue Slip</w:t>
            </w:r>
            <w:r w:rsidRPr="00D051C0">
              <w:rPr>
                <w:rFonts w:ascii="Arial" w:hAnsi="Arial" w:cs="Arial"/>
                <w:sz w:val="24"/>
                <w:szCs w:val="24"/>
              </w:rPr>
              <w:tab/>
            </w:r>
          </w:p>
          <w:p w:rsidR="00D051C0" w:rsidRPr="00D051C0" w:rsidRDefault="00D051C0" w:rsidP="00D051C0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Application for New Installation Form</w:t>
            </w:r>
            <w:r w:rsidRPr="00D051C0">
              <w:rPr>
                <w:rFonts w:ascii="Arial" w:hAnsi="Arial" w:cs="Arial"/>
                <w:sz w:val="24"/>
                <w:szCs w:val="24"/>
              </w:rPr>
              <w:tab/>
            </w:r>
          </w:p>
          <w:p w:rsidR="00D051C0" w:rsidRPr="003540F9" w:rsidRDefault="00D051C0" w:rsidP="00D051C0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Reconnection Form</w:t>
            </w:r>
            <w:r w:rsidRPr="00D051C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486" w:type="dxa"/>
            <w:gridSpan w:val="3"/>
          </w:tcPr>
          <w:p w:rsidR="00D051C0" w:rsidRPr="00D051C0" w:rsidRDefault="00D051C0" w:rsidP="00D051C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Billing Section</w:t>
            </w:r>
            <w:r w:rsidRPr="00D051C0">
              <w:rPr>
                <w:rFonts w:ascii="Arial" w:hAnsi="Arial" w:cs="Arial"/>
                <w:sz w:val="24"/>
                <w:szCs w:val="24"/>
              </w:rPr>
              <w:tab/>
            </w:r>
          </w:p>
          <w:p w:rsidR="00D051C0" w:rsidRPr="00D051C0" w:rsidRDefault="00D051C0" w:rsidP="00D051C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Customer Service Personnel</w:t>
            </w:r>
            <w:r w:rsidRPr="00D051C0">
              <w:rPr>
                <w:rFonts w:ascii="Arial" w:hAnsi="Arial" w:cs="Arial"/>
                <w:sz w:val="24"/>
                <w:szCs w:val="24"/>
              </w:rPr>
              <w:tab/>
            </w:r>
          </w:p>
          <w:p w:rsidR="00D051C0" w:rsidRPr="00D051C0" w:rsidRDefault="00D051C0" w:rsidP="00D051C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Customer Service Personnel</w:t>
            </w:r>
            <w:r w:rsidRPr="00D051C0">
              <w:rPr>
                <w:rFonts w:ascii="Arial" w:hAnsi="Arial" w:cs="Arial"/>
                <w:sz w:val="24"/>
                <w:szCs w:val="24"/>
              </w:rPr>
              <w:tab/>
            </w:r>
          </w:p>
          <w:p w:rsidR="00D051C0" w:rsidRPr="00D051C0" w:rsidRDefault="00D051C0" w:rsidP="00D051C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Customer Service Personnel</w:t>
            </w:r>
            <w:r w:rsidRPr="00D051C0">
              <w:rPr>
                <w:rFonts w:ascii="Arial" w:hAnsi="Arial" w:cs="Arial"/>
                <w:sz w:val="24"/>
                <w:szCs w:val="24"/>
              </w:rPr>
              <w:tab/>
            </w:r>
          </w:p>
          <w:p w:rsidR="00D051C0" w:rsidRPr="003D7D95" w:rsidRDefault="00D051C0" w:rsidP="00D051C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D051C0">
              <w:rPr>
                <w:rFonts w:ascii="Arial" w:hAnsi="Arial" w:cs="Arial"/>
                <w:sz w:val="24"/>
                <w:szCs w:val="24"/>
              </w:rPr>
              <w:t>Customer  Service Personnel</w:t>
            </w:r>
            <w:r w:rsidRPr="00D051C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051C0" w:rsidRPr="003D7D95" w:rsidTr="00746CA0">
        <w:tc>
          <w:tcPr>
            <w:tcW w:w="2574" w:type="dxa"/>
            <w:vAlign w:val="center"/>
          </w:tcPr>
          <w:p w:rsidR="00D051C0" w:rsidRPr="003D7D95" w:rsidRDefault="00D051C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200" w:type="dxa"/>
            <w:vAlign w:val="center"/>
          </w:tcPr>
          <w:p w:rsidR="00D051C0" w:rsidRPr="003D7D95" w:rsidRDefault="00D051C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346" w:type="dxa"/>
            <w:vAlign w:val="center"/>
          </w:tcPr>
          <w:p w:rsidR="00D051C0" w:rsidRPr="003D7D95" w:rsidRDefault="00D051C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23" w:type="dxa"/>
            <w:vAlign w:val="center"/>
          </w:tcPr>
          <w:p w:rsidR="00D051C0" w:rsidRPr="003D7D95" w:rsidRDefault="00D051C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317" w:type="dxa"/>
            <w:vAlign w:val="center"/>
          </w:tcPr>
          <w:p w:rsidR="00D051C0" w:rsidRPr="003D7D95" w:rsidRDefault="00D051C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D051C0" w:rsidRPr="003D7D95" w:rsidTr="00A449F3">
        <w:trPr>
          <w:trHeight w:val="377"/>
        </w:trPr>
        <w:tc>
          <w:tcPr>
            <w:tcW w:w="10260" w:type="dxa"/>
            <w:gridSpan w:val="5"/>
            <w:vAlign w:val="center"/>
          </w:tcPr>
          <w:p w:rsidR="00D051C0" w:rsidRPr="00D051C0" w:rsidRDefault="00D051C0" w:rsidP="00A449F3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051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A.      For Concessionaires with Notice of Billing</w:t>
            </w:r>
          </w:p>
        </w:tc>
      </w:tr>
      <w:tr w:rsidR="00D051C0" w:rsidRPr="003D7D95" w:rsidTr="00746CA0">
        <w:tc>
          <w:tcPr>
            <w:tcW w:w="2574" w:type="dxa"/>
          </w:tcPr>
          <w:p w:rsidR="00D051C0" w:rsidRPr="00D051C0" w:rsidRDefault="00D051C0" w:rsidP="001144DB">
            <w:pPr>
              <w:ind w:left="365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 xml:space="preserve">1.   Get priority number </w:t>
            </w:r>
          </w:p>
          <w:p w:rsidR="00D051C0" w:rsidRPr="00D051C0" w:rsidRDefault="00D051C0" w:rsidP="00D051C0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</w:tcPr>
          <w:p w:rsidR="00D051C0" w:rsidRPr="00A34629" w:rsidRDefault="00D051C0" w:rsidP="00A346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 xml:space="preserve">Give priority number ( “C” for Regular and “P” for PWD’s, Senior Citizen, Pregnant Women) </w:t>
            </w:r>
          </w:p>
        </w:tc>
        <w:tc>
          <w:tcPr>
            <w:tcW w:w="1346" w:type="dxa"/>
          </w:tcPr>
          <w:p w:rsidR="00D051C0" w:rsidRPr="00D051C0" w:rsidRDefault="00D051C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</w:tcPr>
          <w:p w:rsidR="00D051C0" w:rsidRPr="00D051C0" w:rsidRDefault="00D051C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2317" w:type="dxa"/>
          </w:tcPr>
          <w:p w:rsidR="00D051C0" w:rsidRPr="00D051C0" w:rsidRDefault="00D051C0" w:rsidP="00D05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>Guard on Duty</w:t>
            </w:r>
          </w:p>
          <w:p w:rsidR="00D051C0" w:rsidRPr="00D051C0" w:rsidRDefault="00D051C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629" w:rsidRPr="003D7D95" w:rsidTr="00746CA0">
        <w:tc>
          <w:tcPr>
            <w:tcW w:w="2574" w:type="dxa"/>
          </w:tcPr>
          <w:p w:rsidR="00A34629" w:rsidRPr="00A34629" w:rsidRDefault="00A34629" w:rsidP="001144DB">
            <w:pPr>
              <w:pStyle w:val="ListParagraph"/>
              <w:numPr>
                <w:ilvl w:val="0"/>
                <w:numId w:val="30"/>
              </w:numPr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629">
              <w:rPr>
                <w:rFonts w:ascii="Arial" w:hAnsi="Arial" w:cs="Arial"/>
                <w:color w:val="000000"/>
                <w:sz w:val="24"/>
                <w:szCs w:val="24"/>
              </w:rPr>
              <w:t>Be seated and wait for priority number to be called</w:t>
            </w:r>
          </w:p>
          <w:p w:rsidR="00A34629" w:rsidRPr="00D051C0" w:rsidRDefault="00A34629" w:rsidP="00D051C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A34629" w:rsidRPr="00D051C0" w:rsidRDefault="001144DB" w:rsidP="001144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46" w:type="dxa"/>
          </w:tcPr>
          <w:p w:rsidR="00A34629" w:rsidRPr="00D051C0" w:rsidRDefault="001144DB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</w:tcPr>
          <w:p w:rsidR="001144DB" w:rsidRDefault="001144DB" w:rsidP="001144DB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A34629">
              <w:rPr>
                <w:rFonts w:ascii="Arial" w:hAnsi="Arial" w:cs="Arial"/>
                <w:bCs/>
                <w:sz w:val="24"/>
                <w:szCs w:val="24"/>
              </w:rPr>
              <w:t>Under normal conditions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A34629" w:rsidRPr="00D051C0" w:rsidRDefault="001144DB" w:rsidP="001144D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minutes</w:t>
            </w:r>
          </w:p>
        </w:tc>
        <w:tc>
          <w:tcPr>
            <w:tcW w:w="2317" w:type="dxa"/>
          </w:tcPr>
          <w:p w:rsidR="00A34629" w:rsidRPr="00D051C0" w:rsidRDefault="001144DB" w:rsidP="00D051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D051C0" w:rsidRPr="003D7D95" w:rsidTr="001144DB">
        <w:trPr>
          <w:trHeight w:val="1178"/>
        </w:trPr>
        <w:tc>
          <w:tcPr>
            <w:tcW w:w="2574" w:type="dxa"/>
            <w:vAlign w:val="center"/>
          </w:tcPr>
          <w:p w:rsidR="00D051C0" w:rsidRPr="00D051C0" w:rsidRDefault="001144DB" w:rsidP="001144DB">
            <w:pPr>
              <w:pStyle w:val="ListParagraph"/>
              <w:ind w:left="365" w:hanging="3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051C0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051C0" w:rsidRPr="00D051C0">
              <w:rPr>
                <w:rFonts w:ascii="Arial" w:hAnsi="Arial" w:cs="Arial"/>
                <w:sz w:val="24"/>
                <w:szCs w:val="24"/>
              </w:rPr>
              <w:t xml:space="preserve">Present </w:t>
            </w:r>
            <w:r>
              <w:rPr>
                <w:rFonts w:ascii="Arial" w:hAnsi="Arial" w:cs="Arial"/>
                <w:sz w:val="24"/>
                <w:szCs w:val="24"/>
              </w:rPr>
              <w:t>Billing Notice</w:t>
            </w:r>
            <w:r w:rsidR="00D051C0" w:rsidRPr="00D051C0">
              <w:rPr>
                <w:rFonts w:ascii="Arial" w:hAnsi="Arial" w:cs="Arial"/>
                <w:sz w:val="24"/>
                <w:szCs w:val="24"/>
              </w:rPr>
              <w:t xml:space="preserve"> to Teller and pay the required amount</w:t>
            </w:r>
          </w:p>
        </w:tc>
        <w:tc>
          <w:tcPr>
            <w:tcW w:w="2200" w:type="dxa"/>
            <w:vAlign w:val="center"/>
          </w:tcPr>
          <w:p w:rsidR="00D051C0" w:rsidRPr="003D7D95" w:rsidRDefault="00D051C0" w:rsidP="001144DB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>Issue Official Receipt</w:t>
            </w:r>
          </w:p>
        </w:tc>
        <w:tc>
          <w:tcPr>
            <w:tcW w:w="1346" w:type="dxa"/>
            <w:vAlign w:val="center"/>
          </w:tcPr>
          <w:p w:rsidR="00D051C0" w:rsidRPr="00A449F3" w:rsidRDefault="00A449F3" w:rsidP="00746C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49F3">
              <w:rPr>
                <w:rFonts w:ascii="Arial" w:hAnsi="Arial" w:cs="Arial"/>
                <w:bCs/>
                <w:sz w:val="24"/>
                <w:szCs w:val="24"/>
              </w:rPr>
              <w:t>Amount</w:t>
            </w:r>
            <w:r w:rsidR="00A34629">
              <w:rPr>
                <w:rFonts w:ascii="Arial" w:hAnsi="Arial" w:cs="Arial"/>
                <w:bCs/>
                <w:sz w:val="24"/>
                <w:szCs w:val="24"/>
              </w:rPr>
              <w:t xml:space="preserve"> indicated</w:t>
            </w:r>
            <w:r w:rsidRPr="00A449F3">
              <w:rPr>
                <w:rFonts w:ascii="Arial" w:hAnsi="Arial" w:cs="Arial"/>
                <w:bCs/>
                <w:sz w:val="24"/>
                <w:szCs w:val="24"/>
              </w:rPr>
              <w:t xml:space="preserve"> in the Bill</w:t>
            </w:r>
          </w:p>
        </w:tc>
        <w:tc>
          <w:tcPr>
            <w:tcW w:w="1823" w:type="dxa"/>
            <w:vAlign w:val="center"/>
          </w:tcPr>
          <w:p w:rsidR="00A34629" w:rsidRPr="00A34629" w:rsidRDefault="00A34629" w:rsidP="00746C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minutes</w:t>
            </w:r>
          </w:p>
        </w:tc>
        <w:tc>
          <w:tcPr>
            <w:tcW w:w="2317" w:type="dxa"/>
            <w:vAlign w:val="center"/>
          </w:tcPr>
          <w:p w:rsidR="00D051C0" w:rsidRDefault="00D051C0" w:rsidP="00D051C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E31E08">
              <w:rPr>
                <w:rFonts w:ascii="Arial" w:hAnsi="Arial" w:cs="Arial"/>
                <w:i/>
                <w:szCs w:val="24"/>
              </w:rPr>
              <w:t>Teller</w:t>
            </w:r>
          </w:p>
          <w:p w:rsidR="00D051C0" w:rsidRPr="003D7D95" w:rsidRDefault="00D051C0" w:rsidP="00D051C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Accounts Management Division</w:t>
            </w:r>
          </w:p>
        </w:tc>
      </w:tr>
      <w:tr w:rsidR="00A449F3" w:rsidRPr="003D7D95" w:rsidTr="00746CA0">
        <w:trPr>
          <w:trHeight w:val="377"/>
        </w:trPr>
        <w:tc>
          <w:tcPr>
            <w:tcW w:w="10260" w:type="dxa"/>
            <w:gridSpan w:val="5"/>
            <w:vAlign w:val="center"/>
          </w:tcPr>
          <w:p w:rsidR="00A449F3" w:rsidRPr="00D051C0" w:rsidRDefault="00A449F3" w:rsidP="00746CA0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B</w:t>
            </w:r>
            <w:r w:rsidRPr="00D051C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      For Concessionaires </w:t>
            </w:r>
            <w:r w:rsidRPr="00A449F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without Notice of Billing</w:t>
            </w:r>
          </w:p>
        </w:tc>
      </w:tr>
      <w:tr w:rsidR="00D051C0" w:rsidRPr="003D7D95" w:rsidTr="00746CA0">
        <w:tc>
          <w:tcPr>
            <w:tcW w:w="2574" w:type="dxa"/>
          </w:tcPr>
          <w:p w:rsidR="00D051C0" w:rsidRPr="001144DB" w:rsidRDefault="00A34629" w:rsidP="001144DB">
            <w:pPr>
              <w:pStyle w:val="ListParagraph"/>
              <w:numPr>
                <w:ilvl w:val="0"/>
                <w:numId w:val="32"/>
              </w:numPr>
              <w:ind w:left="365"/>
              <w:rPr>
                <w:rFonts w:ascii="Arial" w:hAnsi="Arial" w:cs="Arial"/>
                <w:sz w:val="24"/>
                <w:szCs w:val="24"/>
              </w:rPr>
            </w:pPr>
            <w:r w:rsidRPr="001144DB">
              <w:rPr>
                <w:rFonts w:ascii="Arial" w:hAnsi="Arial" w:cs="Arial"/>
                <w:sz w:val="24"/>
                <w:szCs w:val="24"/>
              </w:rPr>
              <w:t xml:space="preserve">Fill out Payment Slip </w:t>
            </w:r>
            <w:r w:rsidR="001144DB">
              <w:rPr>
                <w:rFonts w:ascii="Arial" w:hAnsi="Arial" w:cs="Arial"/>
                <w:sz w:val="24"/>
                <w:szCs w:val="24"/>
              </w:rPr>
              <w:t>with correct Account Name &amp; Address</w:t>
            </w:r>
          </w:p>
          <w:p w:rsidR="001144DB" w:rsidRPr="001144DB" w:rsidRDefault="001144DB" w:rsidP="001144DB">
            <w:pPr>
              <w:pStyle w:val="ListParagraph"/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D051C0" w:rsidRDefault="00A34629" w:rsidP="00A3462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A34629">
              <w:rPr>
                <w:rFonts w:ascii="Arial" w:hAnsi="Arial" w:cs="Arial"/>
                <w:bCs/>
                <w:sz w:val="24"/>
                <w:szCs w:val="24"/>
              </w:rPr>
              <w:t>Provide account number and amount due in the slip given</w:t>
            </w:r>
          </w:p>
          <w:p w:rsidR="001144DB" w:rsidRPr="00A34629" w:rsidRDefault="001144DB" w:rsidP="00A3462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D051C0" w:rsidRPr="00A34629" w:rsidRDefault="00A34629" w:rsidP="00746C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  <w:vAlign w:val="center"/>
          </w:tcPr>
          <w:p w:rsidR="00D051C0" w:rsidRPr="003D7D95" w:rsidRDefault="00A34629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2317" w:type="dxa"/>
            <w:vAlign w:val="center"/>
          </w:tcPr>
          <w:p w:rsidR="00A34629" w:rsidRDefault="00A34629" w:rsidP="00A34629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DF64D2">
              <w:rPr>
                <w:rFonts w:ascii="Arial" w:hAnsi="Arial" w:cs="Arial"/>
                <w:i/>
                <w:szCs w:val="24"/>
              </w:rPr>
              <w:t>Customer Service representative</w:t>
            </w:r>
          </w:p>
          <w:p w:rsidR="00D051C0" w:rsidRPr="003D7D95" w:rsidRDefault="00A34629" w:rsidP="00A346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Customer Service Division</w:t>
            </w:r>
          </w:p>
        </w:tc>
      </w:tr>
      <w:tr w:rsidR="00746CA0" w:rsidRPr="003D7D95" w:rsidTr="00746CA0">
        <w:tc>
          <w:tcPr>
            <w:tcW w:w="2574" w:type="dxa"/>
          </w:tcPr>
          <w:p w:rsidR="00746CA0" w:rsidRPr="00D051C0" w:rsidRDefault="00746CA0" w:rsidP="00746CA0">
            <w:pPr>
              <w:ind w:left="365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 xml:space="preserve">.   Get priority number </w:t>
            </w:r>
          </w:p>
        </w:tc>
        <w:tc>
          <w:tcPr>
            <w:tcW w:w="2200" w:type="dxa"/>
          </w:tcPr>
          <w:p w:rsidR="00746CA0" w:rsidRPr="00A34629" w:rsidRDefault="00746CA0" w:rsidP="00746C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 xml:space="preserve">Give priority number ( “C” for Regular and “P” for PWD’s, Senior Citizen, Pregnant Women) </w:t>
            </w:r>
          </w:p>
        </w:tc>
        <w:tc>
          <w:tcPr>
            <w:tcW w:w="1346" w:type="dxa"/>
          </w:tcPr>
          <w:p w:rsidR="00746CA0" w:rsidRPr="00D051C0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</w:tcPr>
          <w:p w:rsidR="00746CA0" w:rsidRPr="00D051C0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2317" w:type="dxa"/>
          </w:tcPr>
          <w:p w:rsidR="00746CA0" w:rsidRPr="00D051C0" w:rsidRDefault="00746CA0" w:rsidP="00746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>Guard on Duty</w:t>
            </w:r>
          </w:p>
          <w:p w:rsidR="00746CA0" w:rsidRPr="00D051C0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CA0" w:rsidRPr="003D7D95" w:rsidTr="00746CA0">
        <w:trPr>
          <w:trHeight w:val="1115"/>
        </w:trPr>
        <w:tc>
          <w:tcPr>
            <w:tcW w:w="2574" w:type="dxa"/>
          </w:tcPr>
          <w:p w:rsidR="00746CA0" w:rsidRPr="00D051C0" w:rsidRDefault="00746CA0" w:rsidP="00746CA0">
            <w:pPr>
              <w:pStyle w:val="ListParagraph"/>
              <w:numPr>
                <w:ilvl w:val="0"/>
                <w:numId w:val="33"/>
              </w:numPr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4629">
              <w:rPr>
                <w:rFonts w:ascii="Arial" w:hAnsi="Arial" w:cs="Arial"/>
                <w:color w:val="000000"/>
                <w:sz w:val="24"/>
                <w:szCs w:val="24"/>
              </w:rPr>
              <w:t>Be seated and wait for priority number to be called</w:t>
            </w:r>
          </w:p>
        </w:tc>
        <w:tc>
          <w:tcPr>
            <w:tcW w:w="2200" w:type="dxa"/>
          </w:tcPr>
          <w:p w:rsidR="00746CA0" w:rsidRPr="00D051C0" w:rsidRDefault="00746CA0" w:rsidP="00746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46" w:type="dxa"/>
          </w:tcPr>
          <w:p w:rsidR="00746CA0" w:rsidRPr="00D051C0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</w:tcPr>
          <w:p w:rsidR="00746CA0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A34629">
              <w:rPr>
                <w:rFonts w:ascii="Arial" w:hAnsi="Arial" w:cs="Arial"/>
                <w:bCs/>
                <w:sz w:val="24"/>
                <w:szCs w:val="24"/>
              </w:rPr>
              <w:t>Under normal conditions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746CA0" w:rsidRPr="00D051C0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minutes</w:t>
            </w:r>
          </w:p>
        </w:tc>
        <w:tc>
          <w:tcPr>
            <w:tcW w:w="2317" w:type="dxa"/>
          </w:tcPr>
          <w:p w:rsidR="00746CA0" w:rsidRPr="00D051C0" w:rsidRDefault="00746CA0" w:rsidP="00746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746CA0" w:rsidRPr="003D7D95" w:rsidTr="00746CA0">
        <w:tc>
          <w:tcPr>
            <w:tcW w:w="2574" w:type="dxa"/>
            <w:vAlign w:val="center"/>
          </w:tcPr>
          <w:p w:rsidR="00746CA0" w:rsidRPr="00D051C0" w:rsidRDefault="00746CA0" w:rsidP="00746CA0">
            <w:pPr>
              <w:pStyle w:val="ListParagraph"/>
              <w:ind w:left="365" w:hanging="3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  </w:t>
            </w:r>
            <w:r w:rsidRPr="00D051C0">
              <w:rPr>
                <w:rFonts w:ascii="Arial" w:hAnsi="Arial" w:cs="Arial"/>
                <w:sz w:val="24"/>
                <w:szCs w:val="24"/>
              </w:rPr>
              <w:t xml:space="preserve">Present </w:t>
            </w:r>
            <w:r>
              <w:rPr>
                <w:rFonts w:ascii="Arial" w:hAnsi="Arial" w:cs="Arial"/>
                <w:sz w:val="24"/>
                <w:szCs w:val="24"/>
              </w:rPr>
              <w:t>Payment Slip</w:t>
            </w:r>
            <w:r w:rsidRPr="00D051C0">
              <w:rPr>
                <w:rFonts w:ascii="Arial" w:hAnsi="Arial" w:cs="Arial"/>
                <w:sz w:val="24"/>
                <w:szCs w:val="24"/>
              </w:rPr>
              <w:t xml:space="preserve"> to Teller and pay the required amount</w:t>
            </w:r>
          </w:p>
        </w:tc>
        <w:tc>
          <w:tcPr>
            <w:tcW w:w="2200" w:type="dxa"/>
            <w:vAlign w:val="center"/>
          </w:tcPr>
          <w:p w:rsidR="00746CA0" w:rsidRPr="003D7D95" w:rsidRDefault="00746CA0" w:rsidP="00746CA0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>Issue Official Receipt</w:t>
            </w:r>
          </w:p>
        </w:tc>
        <w:tc>
          <w:tcPr>
            <w:tcW w:w="1346" w:type="dxa"/>
            <w:vAlign w:val="center"/>
          </w:tcPr>
          <w:p w:rsidR="00746CA0" w:rsidRPr="00A449F3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49F3">
              <w:rPr>
                <w:rFonts w:ascii="Arial" w:hAnsi="Arial" w:cs="Arial"/>
                <w:bCs/>
                <w:sz w:val="24"/>
                <w:szCs w:val="24"/>
              </w:rPr>
              <w:t>Amount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indicated</w:t>
            </w:r>
            <w:r w:rsidRPr="00A449F3">
              <w:rPr>
                <w:rFonts w:ascii="Arial" w:hAnsi="Arial" w:cs="Arial"/>
                <w:bCs/>
                <w:sz w:val="24"/>
                <w:szCs w:val="24"/>
              </w:rPr>
              <w:t xml:space="preserve"> in the Bill</w:t>
            </w:r>
          </w:p>
        </w:tc>
        <w:tc>
          <w:tcPr>
            <w:tcW w:w="1823" w:type="dxa"/>
            <w:vAlign w:val="center"/>
          </w:tcPr>
          <w:p w:rsidR="00746CA0" w:rsidRPr="00A34629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minutes</w:t>
            </w:r>
          </w:p>
        </w:tc>
        <w:tc>
          <w:tcPr>
            <w:tcW w:w="2317" w:type="dxa"/>
            <w:vAlign w:val="center"/>
          </w:tcPr>
          <w:p w:rsidR="00746CA0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E31E08">
              <w:rPr>
                <w:rFonts w:ascii="Arial" w:hAnsi="Arial" w:cs="Arial"/>
                <w:i/>
                <w:szCs w:val="24"/>
              </w:rPr>
              <w:t>Teller</w:t>
            </w:r>
          </w:p>
          <w:p w:rsidR="00746CA0" w:rsidRPr="003D7D95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Accounts Management Division</w:t>
            </w:r>
          </w:p>
        </w:tc>
      </w:tr>
    </w:tbl>
    <w:p w:rsidR="00746CA0" w:rsidRDefault="00746CA0" w:rsidP="00EA7C3F"/>
    <w:p w:rsidR="00746CA0" w:rsidRDefault="00746CA0">
      <w:r>
        <w:br w:type="page"/>
      </w:r>
    </w:p>
    <w:p w:rsidR="00746CA0" w:rsidRPr="00746CA0" w:rsidRDefault="00746CA0" w:rsidP="00746CA0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746CA0">
        <w:rPr>
          <w:rFonts w:ascii="Arial" w:hAnsi="Arial" w:cs="Arial"/>
          <w:b/>
          <w:bCs/>
          <w:sz w:val="24"/>
          <w:szCs w:val="24"/>
        </w:rPr>
        <w:lastRenderedPageBreak/>
        <w:t>PURCHASE OF MATERIALS</w:t>
      </w:r>
    </w:p>
    <w:p w:rsidR="00746CA0" w:rsidRPr="00805B17" w:rsidRDefault="00746CA0" w:rsidP="00746CA0">
      <w:pPr>
        <w:pStyle w:val="ListParagraph"/>
        <w:ind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Procedures when purchasing materials</w:t>
      </w:r>
    </w:p>
    <w:p w:rsidR="00746CA0" w:rsidRDefault="00746CA0" w:rsidP="00746CA0">
      <w:pPr>
        <w:pStyle w:val="ListParagraph"/>
      </w:pPr>
    </w:p>
    <w:tbl>
      <w:tblPr>
        <w:tblStyle w:val="TableGrid"/>
        <w:tblW w:w="10260" w:type="dxa"/>
        <w:tblInd w:w="85" w:type="dxa"/>
        <w:tblLayout w:type="fixed"/>
        <w:tblLook w:val="04A0"/>
      </w:tblPr>
      <w:tblGrid>
        <w:gridCol w:w="2574"/>
        <w:gridCol w:w="2200"/>
        <w:gridCol w:w="1346"/>
        <w:gridCol w:w="1823"/>
        <w:gridCol w:w="2317"/>
      </w:tblGrid>
      <w:tr w:rsidR="00746CA0" w:rsidRPr="003D7D95" w:rsidTr="00746CA0">
        <w:tc>
          <w:tcPr>
            <w:tcW w:w="2574" w:type="dxa"/>
            <w:shd w:val="clear" w:color="auto" w:fill="5B9BD5" w:themeFill="accent5"/>
          </w:tcPr>
          <w:p w:rsidR="00746CA0" w:rsidRPr="003D7D95" w:rsidRDefault="00746CA0" w:rsidP="00746C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7686" w:type="dxa"/>
            <w:gridSpan w:val="4"/>
          </w:tcPr>
          <w:p w:rsidR="00746CA0" w:rsidRPr="003D7D95" w:rsidRDefault="00746CA0" w:rsidP="00746C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Accounts Management Division</w:t>
            </w:r>
          </w:p>
        </w:tc>
      </w:tr>
      <w:tr w:rsidR="00746CA0" w:rsidRPr="003D7D95" w:rsidTr="00746CA0">
        <w:tc>
          <w:tcPr>
            <w:tcW w:w="2574" w:type="dxa"/>
            <w:shd w:val="clear" w:color="auto" w:fill="5B9BD5" w:themeFill="accent5"/>
          </w:tcPr>
          <w:p w:rsidR="00746CA0" w:rsidRPr="003D7D95" w:rsidRDefault="00746CA0" w:rsidP="00746C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7686" w:type="dxa"/>
            <w:gridSpan w:val="4"/>
          </w:tcPr>
          <w:p w:rsidR="00746CA0" w:rsidRPr="003D7D95" w:rsidRDefault="00746CA0" w:rsidP="00746C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746CA0" w:rsidRPr="003D7D95" w:rsidTr="00746CA0">
        <w:tc>
          <w:tcPr>
            <w:tcW w:w="2574" w:type="dxa"/>
            <w:shd w:val="clear" w:color="auto" w:fill="5B9BD5" w:themeFill="accent5"/>
          </w:tcPr>
          <w:p w:rsidR="00746CA0" w:rsidRPr="003D7D95" w:rsidRDefault="00746CA0" w:rsidP="00746C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7686" w:type="dxa"/>
            <w:gridSpan w:val="4"/>
          </w:tcPr>
          <w:p w:rsidR="00746CA0" w:rsidRPr="003D7D95" w:rsidRDefault="00746CA0" w:rsidP="00746C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Government-to-Citizen (G2C)</w:t>
            </w:r>
          </w:p>
          <w:p w:rsidR="00746CA0" w:rsidRPr="003D7D95" w:rsidRDefault="00746CA0" w:rsidP="00746C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Government-to-Business (G2B)</w:t>
            </w:r>
          </w:p>
          <w:p w:rsidR="00746CA0" w:rsidRPr="003D7D95" w:rsidRDefault="00746CA0" w:rsidP="00746C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Government-to-Government (G2G)</w:t>
            </w:r>
          </w:p>
        </w:tc>
      </w:tr>
      <w:tr w:rsidR="00746CA0" w:rsidRPr="003D7D95" w:rsidTr="00746CA0">
        <w:tc>
          <w:tcPr>
            <w:tcW w:w="2574" w:type="dxa"/>
            <w:shd w:val="clear" w:color="auto" w:fill="5B9BD5" w:themeFill="accent5"/>
          </w:tcPr>
          <w:p w:rsidR="00746CA0" w:rsidRPr="003D7D95" w:rsidRDefault="00746CA0" w:rsidP="00746C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7686" w:type="dxa"/>
            <w:gridSpan w:val="4"/>
          </w:tcPr>
          <w:p w:rsidR="00746CA0" w:rsidRDefault="00746CA0" w:rsidP="00746CA0">
            <w:pPr>
              <w:pStyle w:val="ListParagraph"/>
              <w:numPr>
                <w:ilvl w:val="0"/>
                <w:numId w:val="34"/>
              </w:numPr>
              <w:ind w:left="401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 xml:space="preserve">DipCWD concessionaires 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D051C0">
              <w:rPr>
                <w:rFonts w:ascii="Arial" w:hAnsi="Arial" w:cs="Arial"/>
                <w:sz w:val="24"/>
                <w:szCs w:val="24"/>
              </w:rPr>
              <w:t>representatives</w:t>
            </w:r>
          </w:p>
          <w:p w:rsidR="00746CA0" w:rsidRPr="003D7D95" w:rsidRDefault="00746CA0" w:rsidP="00746CA0">
            <w:pPr>
              <w:pStyle w:val="ListParagraph"/>
              <w:numPr>
                <w:ilvl w:val="0"/>
                <w:numId w:val="34"/>
              </w:numPr>
              <w:ind w:left="401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 xml:space="preserve">Any person who wish to </w:t>
            </w:r>
            <w:r>
              <w:rPr>
                <w:rFonts w:ascii="Arial" w:hAnsi="Arial" w:cs="Arial"/>
                <w:sz w:val="24"/>
                <w:szCs w:val="24"/>
              </w:rPr>
              <w:t>purchase materials for installation and repair of their service lines</w:t>
            </w:r>
          </w:p>
        </w:tc>
      </w:tr>
      <w:tr w:rsidR="00746CA0" w:rsidRPr="003D7D95" w:rsidTr="00746CA0">
        <w:tc>
          <w:tcPr>
            <w:tcW w:w="4774" w:type="dxa"/>
            <w:gridSpan w:val="2"/>
            <w:shd w:val="clear" w:color="auto" w:fill="5B9BD5" w:themeFill="accent5"/>
          </w:tcPr>
          <w:p w:rsidR="00746CA0" w:rsidRPr="003D7D95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486" w:type="dxa"/>
            <w:gridSpan w:val="3"/>
            <w:shd w:val="clear" w:color="auto" w:fill="5B9BD5" w:themeFill="accent5"/>
          </w:tcPr>
          <w:p w:rsidR="00746CA0" w:rsidRPr="003D7D95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746CA0" w:rsidRPr="003D7D95" w:rsidTr="00746CA0">
        <w:trPr>
          <w:trHeight w:val="620"/>
        </w:trPr>
        <w:tc>
          <w:tcPr>
            <w:tcW w:w="4774" w:type="dxa"/>
            <w:gridSpan w:val="2"/>
          </w:tcPr>
          <w:p w:rsidR="00746CA0" w:rsidRDefault="00746CA0" w:rsidP="00746CA0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46CA0">
              <w:rPr>
                <w:rFonts w:ascii="Arial" w:hAnsi="Arial" w:cs="Arial"/>
                <w:sz w:val="24"/>
                <w:szCs w:val="24"/>
              </w:rPr>
              <w:t>Store Requisition and Issue Receipt</w:t>
            </w:r>
          </w:p>
          <w:p w:rsidR="00FD7B97" w:rsidRPr="003540F9" w:rsidRDefault="00FD7B97" w:rsidP="00746CA0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Official Receipt for the purchased materials</w:t>
            </w:r>
          </w:p>
        </w:tc>
        <w:tc>
          <w:tcPr>
            <w:tcW w:w="5486" w:type="dxa"/>
            <w:gridSpan w:val="3"/>
          </w:tcPr>
          <w:p w:rsidR="00FD7B97" w:rsidRPr="003D7D95" w:rsidRDefault="00B745BF" w:rsidP="00746CA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45BF">
              <w:rPr>
                <w:rFonts w:ascii="Arial" w:hAnsi="Arial" w:cs="Arial"/>
                <w:sz w:val="24"/>
                <w:szCs w:val="24"/>
              </w:rPr>
              <w:t>Customer Services Division</w:t>
            </w:r>
          </w:p>
        </w:tc>
      </w:tr>
      <w:tr w:rsidR="00746CA0" w:rsidRPr="003D7D95" w:rsidTr="00746CA0">
        <w:tc>
          <w:tcPr>
            <w:tcW w:w="2574" w:type="dxa"/>
            <w:vAlign w:val="center"/>
          </w:tcPr>
          <w:p w:rsidR="00746CA0" w:rsidRPr="003D7D95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200" w:type="dxa"/>
            <w:vAlign w:val="center"/>
          </w:tcPr>
          <w:p w:rsidR="00746CA0" w:rsidRPr="003D7D95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346" w:type="dxa"/>
            <w:vAlign w:val="center"/>
          </w:tcPr>
          <w:p w:rsidR="00746CA0" w:rsidRPr="003D7D95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23" w:type="dxa"/>
            <w:vAlign w:val="center"/>
          </w:tcPr>
          <w:p w:rsidR="00746CA0" w:rsidRPr="003D7D95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317" w:type="dxa"/>
            <w:vAlign w:val="center"/>
          </w:tcPr>
          <w:p w:rsidR="00746CA0" w:rsidRPr="003D7D95" w:rsidRDefault="00746CA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6F2890" w:rsidRPr="003D7D95" w:rsidTr="00275194">
        <w:tc>
          <w:tcPr>
            <w:tcW w:w="2574" w:type="dxa"/>
          </w:tcPr>
          <w:p w:rsidR="006F2890" w:rsidRPr="006F2890" w:rsidRDefault="006F2890" w:rsidP="006F2890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90">
              <w:rPr>
                <w:rFonts w:ascii="Arial" w:hAnsi="Arial" w:cs="Arial"/>
                <w:color w:val="000000"/>
                <w:sz w:val="24"/>
                <w:szCs w:val="24"/>
              </w:rPr>
              <w:t>Proceed to the Customer Service Personnel and present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list of materials to be purchased</w:t>
            </w:r>
          </w:p>
        </w:tc>
        <w:tc>
          <w:tcPr>
            <w:tcW w:w="2200" w:type="dxa"/>
          </w:tcPr>
          <w:p w:rsidR="006F2890" w:rsidRPr="00D051C0" w:rsidRDefault="006F2890" w:rsidP="00746C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Issue Store </w:t>
            </w:r>
            <w:r w:rsidRPr="006F2890">
              <w:rPr>
                <w:rFonts w:ascii="Arial" w:hAnsi="Arial" w:cs="Arial"/>
                <w:color w:val="000000"/>
                <w:sz w:val="24"/>
                <w:szCs w:val="24"/>
              </w:rPr>
              <w:t>Requisition and Issue Receipt</w:t>
            </w:r>
          </w:p>
        </w:tc>
        <w:tc>
          <w:tcPr>
            <w:tcW w:w="1346" w:type="dxa"/>
            <w:vAlign w:val="center"/>
          </w:tcPr>
          <w:p w:rsidR="006F2890" w:rsidRPr="00A34629" w:rsidRDefault="006F2890" w:rsidP="0027519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  <w:vAlign w:val="center"/>
          </w:tcPr>
          <w:p w:rsidR="006F2890" w:rsidRPr="003D7D95" w:rsidRDefault="006F2890" w:rsidP="006F289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051C0">
              <w:rPr>
                <w:rFonts w:ascii="Arial" w:hAnsi="Arial" w:cs="Arial"/>
                <w:sz w:val="24"/>
                <w:szCs w:val="24"/>
              </w:rPr>
              <w:t xml:space="preserve"> minute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317" w:type="dxa"/>
            <w:vAlign w:val="center"/>
          </w:tcPr>
          <w:p w:rsidR="006F2890" w:rsidRDefault="006F2890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DF64D2">
              <w:rPr>
                <w:rFonts w:ascii="Arial" w:hAnsi="Arial" w:cs="Arial"/>
                <w:i/>
                <w:szCs w:val="24"/>
              </w:rPr>
              <w:t>Customer Service representative</w:t>
            </w:r>
          </w:p>
          <w:p w:rsidR="006F2890" w:rsidRPr="003D7D95" w:rsidRDefault="006F2890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Customer Service Division</w:t>
            </w:r>
          </w:p>
        </w:tc>
      </w:tr>
      <w:tr w:rsidR="006F2890" w:rsidRPr="003D7D95" w:rsidTr="00746CA0">
        <w:tc>
          <w:tcPr>
            <w:tcW w:w="2574" w:type="dxa"/>
          </w:tcPr>
          <w:p w:rsidR="006F2890" w:rsidRPr="00D051C0" w:rsidRDefault="006F2890" w:rsidP="00746CA0">
            <w:pPr>
              <w:ind w:left="365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 xml:space="preserve">.   Get priority number </w:t>
            </w:r>
          </w:p>
          <w:p w:rsidR="006F2890" w:rsidRPr="00D051C0" w:rsidRDefault="006F2890" w:rsidP="00FD7B97">
            <w:pPr>
              <w:pStyle w:val="ListParagraph"/>
              <w:ind w:left="-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</w:tcPr>
          <w:p w:rsidR="006F2890" w:rsidRDefault="006F2890" w:rsidP="00746C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 xml:space="preserve">Give priority number ( “C” for Regular and “P” for PWD’s, Senior Citizen, Pregnant Women) </w:t>
            </w:r>
          </w:p>
          <w:p w:rsidR="00FD7B97" w:rsidRPr="00A34629" w:rsidRDefault="00FD7B97" w:rsidP="00746C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6F2890" w:rsidRPr="00D051C0" w:rsidRDefault="006F289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</w:tcPr>
          <w:p w:rsidR="006F2890" w:rsidRPr="00D051C0" w:rsidRDefault="006F289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1 minute</w:t>
            </w:r>
          </w:p>
        </w:tc>
        <w:tc>
          <w:tcPr>
            <w:tcW w:w="2317" w:type="dxa"/>
          </w:tcPr>
          <w:p w:rsidR="006F2890" w:rsidRPr="00D051C0" w:rsidRDefault="006F2890" w:rsidP="00746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>Guard on Duty</w:t>
            </w:r>
          </w:p>
          <w:p w:rsidR="006F2890" w:rsidRPr="00D051C0" w:rsidRDefault="006F289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890" w:rsidRPr="003D7D95" w:rsidTr="00746CA0">
        <w:tc>
          <w:tcPr>
            <w:tcW w:w="2574" w:type="dxa"/>
          </w:tcPr>
          <w:p w:rsidR="006F2890" w:rsidRPr="006F2890" w:rsidRDefault="006F2890" w:rsidP="006F2890">
            <w:pPr>
              <w:pStyle w:val="ListParagraph"/>
              <w:numPr>
                <w:ilvl w:val="0"/>
                <w:numId w:val="34"/>
              </w:numPr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890">
              <w:rPr>
                <w:rFonts w:ascii="Arial" w:hAnsi="Arial" w:cs="Arial"/>
                <w:color w:val="000000"/>
                <w:sz w:val="24"/>
                <w:szCs w:val="24"/>
              </w:rPr>
              <w:t>Be seated and wait for priority number to be called</w:t>
            </w:r>
          </w:p>
          <w:p w:rsidR="006F2890" w:rsidRPr="00D051C0" w:rsidRDefault="006F2890" w:rsidP="00746C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6F2890" w:rsidRPr="00D051C0" w:rsidRDefault="006F2890" w:rsidP="00746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46" w:type="dxa"/>
          </w:tcPr>
          <w:p w:rsidR="006F2890" w:rsidRPr="00D051C0" w:rsidRDefault="006F289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</w:tcPr>
          <w:p w:rsidR="006F2890" w:rsidRDefault="006F2890" w:rsidP="00746C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A34629">
              <w:rPr>
                <w:rFonts w:ascii="Arial" w:hAnsi="Arial" w:cs="Arial"/>
                <w:bCs/>
                <w:sz w:val="24"/>
                <w:szCs w:val="24"/>
              </w:rPr>
              <w:t>Under normal conditions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6F2890" w:rsidRPr="00D051C0" w:rsidRDefault="006F2890" w:rsidP="00746CA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minutes</w:t>
            </w:r>
          </w:p>
        </w:tc>
        <w:tc>
          <w:tcPr>
            <w:tcW w:w="2317" w:type="dxa"/>
          </w:tcPr>
          <w:p w:rsidR="006F2890" w:rsidRPr="00D051C0" w:rsidRDefault="006F2890" w:rsidP="00746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N/A</w:t>
            </w:r>
          </w:p>
        </w:tc>
      </w:tr>
      <w:tr w:rsidR="006F2890" w:rsidRPr="003D7D95" w:rsidTr="00746CA0">
        <w:trPr>
          <w:trHeight w:val="1178"/>
        </w:trPr>
        <w:tc>
          <w:tcPr>
            <w:tcW w:w="2574" w:type="dxa"/>
            <w:vAlign w:val="center"/>
          </w:tcPr>
          <w:p w:rsidR="006F2890" w:rsidRDefault="006F2890" w:rsidP="00FD7B97">
            <w:pPr>
              <w:pStyle w:val="ListParagraph"/>
              <w:numPr>
                <w:ilvl w:val="0"/>
                <w:numId w:val="34"/>
              </w:numPr>
              <w:ind w:left="365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 xml:space="preserve">Present </w:t>
            </w:r>
            <w:r w:rsidRPr="006F2890">
              <w:rPr>
                <w:rFonts w:ascii="Arial" w:hAnsi="Arial" w:cs="Arial"/>
                <w:sz w:val="24"/>
                <w:szCs w:val="24"/>
              </w:rPr>
              <w:t>Store Requisition and Issue Receipt</w:t>
            </w:r>
            <w:r w:rsidRPr="00D051C0">
              <w:rPr>
                <w:rFonts w:ascii="Arial" w:hAnsi="Arial" w:cs="Arial"/>
                <w:sz w:val="24"/>
                <w:szCs w:val="24"/>
              </w:rPr>
              <w:t xml:space="preserve"> to Teller and </w:t>
            </w:r>
            <w:r>
              <w:rPr>
                <w:rFonts w:ascii="Arial" w:hAnsi="Arial" w:cs="Arial"/>
                <w:sz w:val="24"/>
                <w:szCs w:val="24"/>
              </w:rPr>
              <w:t>pay the required amount</w:t>
            </w:r>
          </w:p>
          <w:p w:rsidR="00FD7B97" w:rsidRDefault="00FD7B97" w:rsidP="00FD7B97">
            <w:pPr>
              <w:pStyle w:val="ListParagraph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FD7B97" w:rsidRPr="00D051C0" w:rsidRDefault="00FD7B97" w:rsidP="00FD7B9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6F2890" w:rsidRPr="003D7D95" w:rsidRDefault="006F2890" w:rsidP="00746CA0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1C0">
              <w:rPr>
                <w:rFonts w:ascii="Arial" w:hAnsi="Arial" w:cs="Arial"/>
                <w:color w:val="000000"/>
                <w:sz w:val="24"/>
                <w:szCs w:val="24"/>
              </w:rPr>
              <w:t>Issue Official Receipt</w:t>
            </w:r>
          </w:p>
        </w:tc>
        <w:tc>
          <w:tcPr>
            <w:tcW w:w="1346" w:type="dxa"/>
            <w:vAlign w:val="center"/>
          </w:tcPr>
          <w:p w:rsidR="006F2890" w:rsidRPr="00A449F3" w:rsidRDefault="006F2890" w:rsidP="000D2805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449F3">
              <w:rPr>
                <w:rFonts w:ascii="Arial" w:hAnsi="Arial" w:cs="Arial"/>
                <w:bCs/>
                <w:sz w:val="24"/>
                <w:szCs w:val="24"/>
              </w:rPr>
              <w:t>Amount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indicated</w:t>
            </w:r>
            <w:r w:rsidRPr="00A449F3">
              <w:rPr>
                <w:rFonts w:ascii="Arial" w:hAnsi="Arial" w:cs="Arial"/>
                <w:bCs/>
                <w:sz w:val="24"/>
                <w:szCs w:val="24"/>
              </w:rPr>
              <w:t xml:space="preserve"> in the </w:t>
            </w:r>
            <w:r w:rsidR="000D2805">
              <w:rPr>
                <w:rFonts w:ascii="Arial" w:hAnsi="Arial" w:cs="Arial"/>
                <w:bCs/>
                <w:sz w:val="24"/>
                <w:szCs w:val="24"/>
              </w:rPr>
              <w:t>SRS</w:t>
            </w:r>
          </w:p>
        </w:tc>
        <w:tc>
          <w:tcPr>
            <w:tcW w:w="1823" w:type="dxa"/>
            <w:vAlign w:val="center"/>
          </w:tcPr>
          <w:p w:rsidR="006F2890" w:rsidRPr="00A34629" w:rsidRDefault="006F2890" w:rsidP="00746C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 minutes</w:t>
            </w:r>
          </w:p>
        </w:tc>
        <w:tc>
          <w:tcPr>
            <w:tcW w:w="2317" w:type="dxa"/>
            <w:vAlign w:val="center"/>
          </w:tcPr>
          <w:p w:rsidR="006F2890" w:rsidRDefault="006F2890" w:rsidP="00746CA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E31E08">
              <w:rPr>
                <w:rFonts w:ascii="Arial" w:hAnsi="Arial" w:cs="Arial"/>
                <w:i/>
                <w:szCs w:val="24"/>
              </w:rPr>
              <w:t>Teller</w:t>
            </w:r>
          </w:p>
          <w:p w:rsidR="006F2890" w:rsidRPr="003D7D95" w:rsidRDefault="006F2890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Accounts Management Division</w:t>
            </w:r>
          </w:p>
        </w:tc>
      </w:tr>
      <w:tr w:rsidR="006F2890" w:rsidRPr="003D7D95" w:rsidTr="00746CA0">
        <w:tc>
          <w:tcPr>
            <w:tcW w:w="2574" w:type="dxa"/>
          </w:tcPr>
          <w:p w:rsidR="006F2890" w:rsidRPr="006F2890" w:rsidRDefault="006F2890" w:rsidP="006F2890">
            <w:pPr>
              <w:pStyle w:val="ListParagraph"/>
              <w:numPr>
                <w:ilvl w:val="0"/>
                <w:numId w:val="36"/>
              </w:numPr>
              <w:ind w:left="3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Proceed to bodega and present official receipt for the purchased materials</w:t>
            </w:r>
          </w:p>
          <w:p w:rsidR="006F2890" w:rsidRPr="001144DB" w:rsidRDefault="006F2890" w:rsidP="00746CA0">
            <w:pPr>
              <w:pStyle w:val="ListParagraph"/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:rsidR="006F2890" w:rsidRDefault="006F2890" w:rsidP="00746CA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Issue the</w:t>
            </w:r>
            <w:r w:rsidR="000D2805">
              <w:rPr>
                <w:rFonts w:ascii="Arial" w:hAnsi="Arial" w:cs="Arial"/>
                <w:bCs/>
                <w:sz w:val="24"/>
                <w:szCs w:val="24"/>
              </w:rPr>
              <w:t xml:space="preserve"> corresponding purchased materials</w:t>
            </w:r>
          </w:p>
          <w:p w:rsidR="006F2890" w:rsidRPr="00A34629" w:rsidRDefault="006F2890" w:rsidP="00746CA0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6F2890" w:rsidRPr="00A34629" w:rsidRDefault="006F2890" w:rsidP="00746CA0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  <w:vAlign w:val="center"/>
          </w:tcPr>
          <w:p w:rsidR="006F2890" w:rsidRPr="003D7D95" w:rsidRDefault="000D2805" w:rsidP="000D280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F2890" w:rsidRPr="00D051C0">
              <w:rPr>
                <w:rFonts w:ascii="Arial" w:hAnsi="Arial" w:cs="Arial"/>
                <w:sz w:val="24"/>
                <w:szCs w:val="24"/>
              </w:rPr>
              <w:t xml:space="preserve"> minute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317" w:type="dxa"/>
            <w:vAlign w:val="center"/>
          </w:tcPr>
          <w:p w:rsidR="006F2890" w:rsidRDefault="000D2805" w:rsidP="00746CA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Warehouse personnel</w:t>
            </w:r>
          </w:p>
          <w:p w:rsidR="006F2890" w:rsidRPr="003D7D95" w:rsidRDefault="000D2805" w:rsidP="00746C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Administrative Services</w:t>
            </w:r>
            <w:r w:rsidR="006F2890">
              <w:rPr>
                <w:rFonts w:ascii="Arial" w:hAnsi="Arial" w:cs="Arial"/>
                <w:szCs w:val="24"/>
              </w:rPr>
              <w:t xml:space="preserve"> Division</w:t>
            </w:r>
          </w:p>
        </w:tc>
      </w:tr>
    </w:tbl>
    <w:p w:rsidR="00EA7C3F" w:rsidRDefault="00EA7C3F" w:rsidP="00EA7C3F"/>
    <w:p w:rsidR="00FD7B97" w:rsidRPr="00746CA0" w:rsidRDefault="00746CA0" w:rsidP="00FD7B97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FD7B97">
        <w:rPr>
          <w:rFonts w:ascii="Arial" w:hAnsi="Arial" w:cs="Arial"/>
          <w:b/>
          <w:bCs/>
          <w:sz w:val="24"/>
          <w:szCs w:val="24"/>
        </w:rPr>
        <w:lastRenderedPageBreak/>
        <w:t>REQUEST FOR ADVANCE BILLING</w:t>
      </w:r>
    </w:p>
    <w:p w:rsidR="00FD7B97" w:rsidRPr="00805B17" w:rsidRDefault="00FD7B97" w:rsidP="00FD7B97">
      <w:pPr>
        <w:pStyle w:val="ListParagraph"/>
        <w:ind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Procedures when requesting for advance billing</w:t>
      </w:r>
    </w:p>
    <w:p w:rsidR="00FD7B97" w:rsidRDefault="00FD7B97" w:rsidP="00FD7B97">
      <w:pPr>
        <w:pStyle w:val="ListParagraph"/>
      </w:pPr>
    </w:p>
    <w:tbl>
      <w:tblPr>
        <w:tblStyle w:val="TableGrid"/>
        <w:tblW w:w="10260" w:type="dxa"/>
        <w:tblInd w:w="85" w:type="dxa"/>
        <w:tblLayout w:type="fixed"/>
        <w:tblLook w:val="04A0"/>
      </w:tblPr>
      <w:tblGrid>
        <w:gridCol w:w="2574"/>
        <w:gridCol w:w="2200"/>
        <w:gridCol w:w="1346"/>
        <w:gridCol w:w="1823"/>
        <w:gridCol w:w="2317"/>
      </w:tblGrid>
      <w:tr w:rsidR="00FD7B97" w:rsidRPr="003D7D95" w:rsidTr="00275194">
        <w:tc>
          <w:tcPr>
            <w:tcW w:w="2574" w:type="dxa"/>
            <w:shd w:val="clear" w:color="auto" w:fill="5B9BD5" w:themeFill="accent5"/>
          </w:tcPr>
          <w:p w:rsidR="00FD7B97" w:rsidRPr="003D7D95" w:rsidRDefault="00FD7B97" w:rsidP="0027519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7686" w:type="dxa"/>
            <w:gridSpan w:val="4"/>
          </w:tcPr>
          <w:p w:rsidR="00FD7B97" w:rsidRPr="003D7D95" w:rsidRDefault="00FD7B97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Accounts Management Division</w:t>
            </w:r>
          </w:p>
        </w:tc>
      </w:tr>
      <w:tr w:rsidR="00FD7B97" w:rsidRPr="003D7D95" w:rsidTr="00275194">
        <w:tc>
          <w:tcPr>
            <w:tcW w:w="2574" w:type="dxa"/>
            <w:shd w:val="clear" w:color="auto" w:fill="5B9BD5" w:themeFill="accent5"/>
          </w:tcPr>
          <w:p w:rsidR="00FD7B97" w:rsidRPr="003D7D95" w:rsidRDefault="00FD7B97" w:rsidP="0027519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7686" w:type="dxa"/>
            <w:gridSpan w:val="4"/>
          </w:tcPr>
          <w:p w:rsidR="00FD7B97" w:rsidRPr="003D7D95" w:rsidRDefault="00FD7B97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FD7B97" w:rsidRPr="003D7D95" w:rsidTr="00275194">
        <w:tc>
          <w:tcPr>
            <w:tcW w:w="2574" w:type="dxa"/>
            <w:shd w:val="clear" w:color="auto" w:fill="5B9BD5" w:themeFill="accent5"/>
          </w:tcPr>
          <w:p w:rsidR="00FD7B97" w:rsidRPr="003D7D95" w:rsidRDefault="00FD7B97" w:rsidP="0027519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7686" w:type="dxa"/>
            <w:gridSpan w:val="4"/>
          </w:tcPr>
          <w:p w:rsidR="00FD7B97" w:rsidRPr="003D7D95" w:rsidRDefault="00FD7B97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Government-to-Citizen (G2C)</w:t>
            </w:r>
          </w:p>
          <w:p w:rsidR="00FD7B97" w:rsidRPr="003D7D95" w:rsidRDefault="00FD7B97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Government-to-Business (G2B)</w:t>
            </w:r>
          </w:p>
          <w:p w:rsidR="00FD7B97" w:rsidRPr="003D7D95" w:rsidRDefault="00FD7B97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Government-to-Government (G2G)</w:t>
            </w:r>
          </w:p>
        </w:tc>
      </w:tr>
      <w:tr w:rsidR="00FD7B97" w:rsidRPr="003D7D95" w:rsidTr="00275194">
        <w:tc>
          <w:tcPr>
            <w:tcW w:w="2574" w:type="dxa"/>
            <w:shd w:val="clear" w:color="auto" w:fill="5B9BD5" w:themeFill="accent5"/>
          </w:tcPr>
          <w:p w:rsidR="00FD7B97" w:rsidRPr="003D7D95" w:rsidRDefault="00FD7B97" w:rsidP="0027519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7686" w:type="dxa"/>
            <w:gridSpan w:val="4"/>
          </w:tcPr>
          <w:p w:rsidR="00FD7B97" w:rsidRPr="003D7D95" w:rsidRDefault="00FD7B97" w:rsidP="00FD7B97">
            <w:pPr>
              <w:pStyle w:val="ListParagraph"/>
              <w:ind w:left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Concessiopnaires of </w:t>
            </w:r>
            <w:r w:rsidRPr="00D051C0">
              <w:rPr>
                <w:rFonts w:ascii="Arial" w:hAnsi="Arial" w:cs="Arial"/>
                <w:sz w:val="24"/>
                <w:szCs w:val="24"/>
              </w:rPr>
              <w:t xml:space="preserve">DipCWD 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D051C0">
              <w:rPr>
                <w:rFonts w:ascii="Arial" w:hAnsi="Arial" w:cs="Arial"/>
                <w:sz w:val="24"/>
                <w:szCs w:val="24"/>
              </w:rPr>
              <w:t>representatives</w:t>
            </w:r>
          </w:p>
        </w:tc>
      </w:tr>
      <w:tr w:rsidR="00FD7B97" w:rsidRPr="003D7D95" w:rsidTr="00275194">
        <w:tc>
          <w:tcPr>
            <w:tcW w:w="4774" w:type="dxa"/>
            <w:gridSpan w:val="2"/>
            <w:shd w:val="clear" w:color="auto" w:fill="5B9BD5" w:themeFill="accent5"/>
          </w:tcPr>
          <w:p w:rsidR="00FD7B97" w:rsidRPr="003D7D95" w:rsidRDefault="00FD7B97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486" w:type="dxa"/>
            <w:gridSpan w:val="3"/>
            <w:shd w:val="clear" w:color="auto" w:fill="5B9BD5" w:themeFill="accent5"/>
          </w:tcPr>
          <w:p w:rsidR="00FD7B97" w:rsidRPr="003D7D95" w:rsidRDefault="00FD7B97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FD7B97" w:rsidRPr="003D7D95" w:rsidTr="00275194">
        <w:trPr>
          <w:trHeight w:val="620"/>
        </w:trPr>
        <w:tc>
          <w:tcPr>
            <w:tcW w:w="4774" w:type="dxa"/>
            <w:gridSpan w:val="2"/>
          </w:tcPr>
          <w:p w:rsidR="00FD7B97" w:rsidRDefault="00FD7B97" w:rsidP="0027519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Number</w:t>
            </w:r>
          </w:p>
          <w:p w:rsidR="00FD7B97" w:rsidRPr="003540F9" w:rsidRDefault="00FD7B97" w:rsidP="0027519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Name</w:t>
            </w:r>
          </w:p>
        </w:tc>
        <w:tc>
          <w:tcPr>
            <w:tcW w:w="5486" w:type="dxa"/>
            <w:gridSpan w:val="3"/>
          </w:tcPr>
          <w:p w:rsidR="00FD7B97" w:rsidRPr="003D7D95" w:rsidRDefault="00FD7B97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45BF">
              <w:rPr>
                <w:rFonts w:ascii="Arial" w:hAnsi="Arial" w:cs="Arial"/>
                <w:sz w:val="24"/>
                <w:szCs w:val="24"/>
              </w:rPr>
              <w:t>Customer Services Division</w:t>
            </w:r>
          </w:p>
        </w:tc>
      </w:tr>
      <w:tr w:rsidR="00FD7B97" w:rsidRPr="003D7D95" w:rsidTr="00275194">
        <w:tc>
          <w:tcPr>
            <w:tcW w:w="2574" w:type="dxa"/>
            <w:vAlign w:val="center"/>
          </w:tcPr>
          <w:p w:rsidR="00FD7B97" w:rsidRPr="003D7D95" w:rsidRDefault="00FD7B97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200" w:type="dxa"/>
            <w:vAlign w:val="center"/>
          </w:tcPr>
          <w:p w:rsidR="00FD7B97" w:rsidRPr="003D7D95" w:rsidRDefault="00FD7B97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346" w:type="dxa"/>
            <w:vAlign w:val="center"/>
          </w:tcPr>
          <w:p w:rsidR="00FD7B97" w:rsidRPr="003D7D95" w:rsidRDefault="00FD7B97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23" w:type="dxa"/>
            <w:vAlign w:val="center"/>
          </w:tcPr>
          <w:p w:rsidR="00FD7B97" w:rsidRPr="003D7D95" w:rsidRDefault="00FD7B97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317" w:type="dxa"/>
            <w:vAlign w:val="center"/>
          </w:tcPr>
          <w:p w:rsidR="00FD7B97" w:rsidRPr="003D7D95" w:rsidRDefault="00FD7B97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FD7B97" w:rsidRPr="003D7D95" w:rsidTr="009A526D">
        <w:tc>
          <w:tcPr>
            <w:tcW w:w="2574" w:type="dxa"/>
          </w:tcPr>
          <w:p w:rsidR="00FD7B97" w:rsidRPr="00FD7B97" w:rsidRDefault="00FD7B97" w:rsidP="009A526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7B97">
              <w:rPr>
                <w:rFonts w:ascii="Arial" w:hAnsi="Arial" w:cs="Arial"/>
                <w:color w:val="000000"/>
                <w:sz w:val="24"/>
                <w:szCs w:val="24"/>
              </w:rPr>
              <w:t xml:space="preserve">Proceed to the Customer Service </w:t>
            </w:r>
            <w:r w:rsidR="009A526D">
              <w:rPr>
                <w:rFonts w:ascii="Arial" w:hAnsi="Arial" w:cs="Arial"/>
                <w:color w:val="000000"/>
                <w:sz w:val="24"/>
                <w:szCs w:val="24"/>
              </w:rPr>
              <w:t>and request for advance billing  for the desired account name and account number</w:t>
            </w:r>
          </w:p>
        </w:tc>
        <w:tc>
          <w:tcPr>
            <w:tcW w:w="2200" w:type="dxa"/>
          </w:tcPr>
          <w:p w:rsidR="009A526D" w:rsidRPr="009A526D" w:rsidRDefault="009A526D" w:rsidP="009A526D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26D">
              <w:rPr>
                <w:rFonts w:ascii="Arial" w:hAnsi="Arial" w:cs="Arial"/>
                <w:color w:val="000000"/>
                <w:sz w:val="24"/>
                <w:szCs w:val="24"/>
              </w:rPr>
              <w:t xml:space="preserve">Make a Job Order for meter reading and forward to the </w:t>
            </w:r>
            <w:r w:rsidR="00275194">
              <w:rPr>
                <w:rFonts w:ascii="Arial" w:hAnsi="Arial" w:cs="Arial"/>
                <w:color w:val="000000"/>
                <w:sz w:val="24"/>
                <w:szCs w:val="24"/>
              </w:rPr>
              <w:t xml:space="preserve">meter reader </w:t>
            </w:r>
          </w:p>
          <w:p w:rsidR="00FD7B97" w:rsidRDefault="009A526D" w:rsidP="009A526D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26D">
              <w:rPr>
                <w:rFonts w:ascii="Arial" w:hAnsi="Arial" w:cs="Arial"/>
                <w:color w:val="000000"/>
                <w:sz w:val="24"/>
                <w:szCs w:val="24"/>
              </w:rPr>
              <w:t xml:space="preserve">Forward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reading</w:t>
            </w:r>
            <w:r w:rsidRPr="009A526D">
              <w:rPr>
                <w:rFonts w:ascii="Arial" w:hAnsi="Arial" w:cs="Arial"/>
                <w:color w:val="000000"/>
                <w:sz w:val="24"/>
                <w:szCs w:val="24"/>
              </w:rPr>
              <w:t xml:space="preserve"> to Billing personnel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for</w:t>
            </w:r>
            <w:r w:rsidR="00275194">
              <w:rPr>
                <w:rFonts w:ascii="Arial" w:hAnsi="Arial" w:cs="Arial"/>
                <w:color w:val="000000"/>
                <w:sz w:val="24"/>
                <w:szCs w:val="24"/>
              </w:rPr>
              <w:t xml:space="preserve"> billing of </w:t>
            </w:r>
            <w:r w:rsidR="00275194" w:rsidRPr="00275194">
              <w:rPr>
                <w:rFonts w:ascii="Arial" w:hAnsi="Arial" w:cs="Arial"/>
                <w:color w:val="000000"/>
                <w:sz w:val="24"/>
                <w:szCs w:val="24"/>
              </w:rPr>
              <w:t>water consumption from the last reading period till the requested day</w:t>
            </w:r>
          </w:p>
          <w:p w:rsidR="009A526D" w:rsidRPr="00D051C0" w:rsidRDefault="009A526D" w:rsidP="00275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FD7B97" w:rsidRDefault="00FD7B97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None</w:t>
            </w:r>
          </w:p>
          <w:p w:rsidR="009A526D" w:rsidRDefault="009A526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26D" w:rsidRDefault="009A526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26D" w:rsidRDefault="009A526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26D" w:rsidRDefault="009A526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26D" w:rsidRDefault="009A526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26D" w:rsidRDefault="009A526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9B" w:rsidRDefault="00AF3E9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9B" w:rsidRDefault="00AF3E9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26D" w:rsidRPr="00A34629" w:rsidRDefault="009A526D" w:rsidP="0027519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823" w:type="dxa"/>
          </w:tcPr>
          <w:p w:rsidR="00FD7B97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A526D">
              <w:rPr>
                <w:rFonts w:ascii="Arial" w:hAnsi="Arial" w:cs="Arial"/>
                <w:sz w:val="24"/>
                <w:szCs w:val="24"/>
              </w:rPr>
              <w:t xml:space="preserve"> hour</w:t>
            </w: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9B" w:rsidRDefault="00AF3E9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3E9B" w:rsidRDefault="00AF3E9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Pr="003D7D95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minutes</w:t>
            </w:r>
          </w:p>
        </w:tc>
        <w:tc>
          <w:tcPr>
            <w:tcW w:w="2317" w:type="dxa"/>
          </w:tcPr>
          <w:p w:rsidR="00FD7B97" w:rsidRDefault="00FD7B97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DF64D2">
              <w:rPr>
                <w:rFonts w:ascii="Arial" w:hAnsi="Arial" w:cs="Arial"/>
                <w:i/>
                <w:szCs w:val="24"/>
              </w:rPr>
              <w:t>Customer Service representative</w:t>
            </w:r>
          </w:p>
          <w:p w:rsidR="00FD7B97" w:rsidRDefault="00FD7B97" w:rsidP="00275194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Customer Service Division</w:t>
            </w: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275194" w:rsidRPr="009A526D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Meter Reader</w:t>
            </w: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Accounts Management Division</w:t>
            </w:r>
          </w:p>
          <w:p w:rsidR="009A526D" w:rsidRDefault="009A526D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A526D" w:rsidRPr="009A526D" w:rsidRDefault="009A526D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9A526D">
              <w:rPr>
                <w:rFonts w:ascii="Arial" w:hAnsi="Arial" w:cs="Arial"/>
                <w:i/>
                <w:szCs w:val="24"/>
              </w:rPr>
              <w:t>Billing Personnel</w:t>
            </w:r>
          </w:p>
          <w:p w:rsidR="009A526D" w:rsidRDefault="009A526D" w:rsidP="00275194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Accounts Management Division</w:t>
            </w:r>
          </w:p>
          <w:p w:rsidR="009A526D" w:rsidRPr="003D7D95" w:rsidRDefault="009A526D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75194" w:rsidRDefault="00275194">
      <w:pPr>
        <w:rPr>
          <w:rFonts w:ascii="Arial" w:hAnsi="Arial" w:cs="Arial"/>
          <w:b/>
          <w:bCs/>
          <w:sz w:val="28"/>
          <w:szCs w:val="28"/>
        </w:rPr>
      </w:pPr>
    </w:p>
    <w:p w:rsidR="00275194" w:rsidRPr="00275194" w:rsidRDefault="00275194" w:rsidP="00275194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bCs/>
          <w:sz w:val="24"/>
          <w:szCs w:val="24"/>
        </w:rPr>
      </w:pPr>
      <w:r w:rsidRPr="00275194">
        <w:rPr>
          <w:rFonts w:ascii="Arial" w:hAnsi="Arial" w:cs="Arial"/>
          <w:b/>
          <w:bCs/>
          <w:sz w:val="28"/>
          <w:szCs w:val="28"/>
        </w:rPr>
        <w:br w:type="page"/>
      </w:r>
      <w:r w:rsidRPr="00275194">
        <w:rPr>
          <w:rFonts w:ascii="Arial" w:hAnsi="Arial" w:cs="Arial"/>
          <w:b/>
          <w:bCs/>
          <w:sz w:val="24"/>
          <w:szCs w:val="24"/>
        </w:rPr>
        <w:lastRenderedPageBreak/>
        <w:t xml:space="preserve">REQUEST FOR </w:t>
      </w:r>
      <w:r>
        <w:rPr>
          <w:rFonts w:ascii="Arial" w:hAnsi="Arial" w:cs="Arial"/>
          <w:b/>
          <w:bCs/>
          <w:sz w:val="24"/>
          <w:szCs w:val="24"/>
        </w:rPr>
        <w:t>METER CALIBRATION</w:t>
      </w:r>
    </w:p>
    <w:p w:rsidR="00275194" w:rsidRPr="00805B17" w:rsidRDefault="00275194" w:rsidP="00275194">
      <w:pPr>
        <w:pStyle w:val="ListParagraph"/>
        <w:ind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Procedures when requesting for meter calibration</w:t>
      </w:r>
    </w:p>
    <w:p w:rsidR="00275194" w:rsidRDefault="00275194" w:rsidP="00275194">
      <w:pPr>
        <w:pStyle w:val="ListParagraph"/>
      </w:pPr>
    </w:p>
    <w:tbl>
      <w:tblPr>
        <w:tblStyle w:val="TableGrid"/>
        <w:tblW w:w="10260" w:type="dxa"/>
        <w:tblInd w:w="85" w:type="dxa"/>
        <w:tblLayout w:type="fixed"/>
        <w:tblLook w:val="04A0"/>
      </w:tblPr>
      <w:tblGrid>
        <w:gridCol w:w="2574"/>
        <w:gridCol w:w="2200"/>
        <w:gridCol w:w="1346"/>
        <w:gridCol w:w="1823"/>
        <w:gridCol w:w="2317"/>
      </w:tblGrid>
      <w:tr w:rsidR="00275194" w:rsidRPr="003D7D95" w:rsidTr="00275194">
        <w:tc>
          <w:tcPr>
            <w:tcW w:w="2574" w:type="dxa"/>
            <w:shd w:val="clear" w:color="auto" w:fill="5B9BD5" w:themeFill="accent5"/>
          </w:tcPr>
          <w:p w:rsidR="00275194" w:rsidRPr="003D7D95" w:rsidRDefault="00275194" w:rsidP="0027519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7686" w:type="dxa"/>
            <w:gridSpan w:val="4"/>
          </w:tcPr>
          <w:p w:rsidR="00275194" w:rsidRPr="003D7D95" w:rsidRDefault="00275194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Accounts Management Division</w:t>
            </w:r>
          </w:p>
        </w:tc>
      </w:tr>
      <w:tr w:rsidR="00275194" w:rsidRPr="003D7D95" w:rsidTr="00275194">
        <w:tc>
          <w:tcPr>
            <w:tcW w:w="2574" w:type="dxa"/>
            <w:shd w:val="clear" w:color="auto" w:fill="5B9BD5" w:themeFill="accent5"/>
          </w:tcPr>
          <w:p w:rsidR="00275194" w:rsidRPr="003D7D95" w:rsidRDefault="00A0347B" w:rsidP="0027519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</w:t>
            </w:r>
          </w:p>
        </w:tc>
        <w:tc>
          <w:tcPr>
            <w:tcW w:w="7686" w:type="dxa"/>
            <w:gridSpan w:val="4"/>
          </w:tcPr>
          <w:p w:rsidR="00275194" w:rsidRPr="003D7D95" w:rsidRDefault="00A0347B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</w:t>
            </w:r>
          </w:p>
        </w:tc>
      </w:tr>
      <w:tr w:rsidR="00275194" w:rsidRPr="003D7D95" w:rsidTr="00275194">
        <w:tc>
          <w:tcPr>
            <w:tcW w:w="2574" w:type="dxa"/>
            <w:shd w:val="clear" w:color="auto" w:fill="5B9BD5" w:themeFill="accent5"/>
          </w:tcPr>
          <w:p w:rsidR="00275194" w:rsidRPr="003D7D95" w:rsidRDefault="00275194" w:rsidP="0027519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7686" w:type="dxa"/>
            <w:gridSpan w:val="4"/>
          </w:tcPr>
          <w:p w:rsidR="00275194" w:rsidRPr="003D7D95" w:rsidRDefault="00275194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Government-to-Citizen (G2C)</w:t>
            </w:r>
          </w:p>
          <w:p w:rsidR="00275194" w:rsidRPr="003D7D95" w:rsidRDefault="00275194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Government-to-Business (G2B)</w:t>
            </w:r>
          </w:p>
          <w:p w:rsidR="00275194" w:rsidRPr="003D7D95" w:rsidRDefault="00275194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Government-to-Government (G2G)</w:t>
            </w:r>
          </w:p>
        </w:tc>
      </w:tr>
      <w:tr w:rsidR="00275194" w:rsidRPr="003D7D95" w:rsidTr="00275194">
        <w:tc>
          <w:tcPr>
            <w:tcW w:w="2574" w:type="dxa"/>
            <w:shd w:val="clear" w:color="auto" w:fill="5B9BD5" w:themeFill="accent5"/>
          </w:tcPr>
          <w:p w:rsidR="00275194" w:rsidRPr="003D7D95" w:rsidRDefault="00275194" w:rsidP="0027519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7686" w:type="dxa"/>
            <w:gridSpan w:val="4"/>
          </w:tcPr>
          <w:p w:rsidR="00275194" w:rsidRDefault="00275194" w:rsidP="00275194">
            <w:pPr>
              <w:pStyle w:val="ListParagraph"/>
              <w:ind w:left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Concessiopnaires of </w:t>
            </w:r>
            <w:r w:rsidRPr="00D051C0">
              <w:rPr>
                <w:rFonts w:ascii="Arial" w:hAnsi="Arial" w:cs="Arial"/>
                <w:sz w:val="24"/>
                <w:szCs w:val="24"/>
              </w:rPr>
              <w:t xml:space="preserve">DipCWD 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D051C0">
              <w:rPr>
                <w:rFonts w:ascii="Arial" w:hAnsi="Arial" w:cs="Arial"/>
                <w:sz w:val="24"/>
                <w:szCs w:val="24"/>
              </w:rPr>
              <w:t>representatives</w:t>
            </w:r>
          </w:p>
          <w:p w:rsidR="00275194" w:rsidRPr="003D7D95" w:rsidRDefault="00275194" w:rsidP="00275194">
            <w:pPr>
              <w:pStyle w:val="ListParagraph"/>
              <w:ind w:left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customers</w:t>
            </w:r>
          </w:p>
        </w:tc>
      </w:tr>
      <w:tr w:rsidR="00275194" w:rsidRPr="003D7D95" w:rsidTr="00275194">
        <w:tc>
          <w:tcPr>
            <w:tcW w:w="4774" w:type="dxa"/>
            <w:gridSpan w:val="2"/>
            <w:shd w:val="clear" w:color="auto" w:fill="5B9BD5" w:themeFill="accent5"/>
          </w:tcPr>
          <w:p w:rsidR="00275194" w:rsidRPr="003D7D95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486" w:type="dxa"/>
            <w:gridSpan w:val="3"/>
            <w:shd w:val="clear" w:color="auto" w:fill="5B9BD5" w:themeFill="accent5"/>
          </w:tcPr>
          <w:p w:rsidR="00275194" w:rsidRPr="003D7D95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275194" w:rsidRPr="003D7D95" w:rsidTr="00275194">
        <w:trPr>
          <w:trHeight w:val="620"/>
        </w:trPr>
        <w:tc>
          <w:tcPr>
            <w:tcW w:w="4774" w:type="dxa"/>
            <w:gridSpan w:val="2"/>
          </w:tcPr>
          <w:p w:rsidR="00275194" w:rsidRDefault="00275194" w:rsidP="0027519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Number</w:t>
            </w:r>
          </w:p>
          <w:p w:rsidR="00275194" w:rsidRPr="003540F9" w:rsidRDefault="00275194" w:rsidP="0027519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Name</w:t>
            </w:r>
          </w:p>
        </w:tc>
        <w:tc>
          <w:tcPr>
            <w:tcW w:w="5486" w:type="dxa"/>
            <w:gridSpan w:val="3"/>
          </w:tcPr>
          <w:p w:rsidR="00275194" w:rsidRPr="003D7D95" w:rsidRDefault="00275194" w:rsidP="0027519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45BF">
              <w:rPr>
                <w:rFonts w:ascii="Arial" w:hAnsi="Arial" w:cs="Arial"/>
                <w:sz w:val="24"/>
                <w:szCs w:val="24"/>
              </w:rPr>
              <w:t>Customer Services Division</w:t>
            </w:r>
          </w:p>
        </w:tc>
      </w:tr>
      <w:tr w:rsidR="00275194" w:rsidRPr="003D7D95" w:rsidTr="00275194">
        <w:tc>
          <w:tcPr>
            <w:tcW w:w="2574" w:type="dxa"/>
            <w:vAlign w:val="center"/>
          </w:tcPr>
          <w:p w:rsidR="00275194" w:rsidRPr="003D7D95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200" w:type="dxa"/>
            <w:vAlign w:val="center"/>
          </w:tcPr>
          <w:p w:rsidR="00275194" w:rsidRPr="003D7D95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346" w:type="dxa"/>
            <w:vAlign w:val="center"/>
          </w:tcPr>
          <w:p w:rsidR="00275194" w:rsidRPr="003D7D95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23" w:type="dxa"/>
            <w:vAlign w:val="center"/>
          </w:tcPr>
          <w:p w:rsidR="00275194" w:rsidRPr="003D7D95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317" w:type="dxa"/>
            <w:vAlign w:val="center"/>
          </w:tcPr>
          <w:p w:rsidR="00275194" w:rsidRPr="003D7D95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275194" w:rsidRPr="003D7D95" w:rsidTr="00275194">
        <w:tc>
          <w:tcPr>
            <w:tcW w:w="2574" w:type="dxa"/>
          </w:tcPr>
          <w:p w:rsidR="00275194" w:rsidRDefault="00275194" w:rsidP="00A0347B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5194">
              <w:rPr>
                <w:rFonts w:ascii="Arial" w:hAnsi="Arial" w:cs="Arial"/>
                <w:color w:val="000000"/>
                <w:sz w:val="24"/>
                <w:szCs w:val="24"/>
              </w:rPr>
              <w:t xml:space="preserve">Proceed to the Customer Service and request for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meter calibration</w:t>
            </w:r>
            <w:r w:rsidRPr="00275194">
              <w:rPr>
                <w:rFonts w:ascii="Arial" w:hAnsi="Arial" w:cs="Arial"/>
                <w:color w:val="000000"/>
                <w:sz w:val="24"/>
                <w:szCs w:val="24"/>
              </w:rPr>
              <w:t xml:space="preserve">  for the desired account name</w:t>
            </w:r>
            <w:r w:rsidR="00A0347B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275194">
              <w:rPr>
                <w:rFonts w:ascii="Arial" w:hAnsi="Arial" w:cs="Arial"/>
                <w:color w:val="000000"/>
                <w:sz w:val="24"/>
                <w:szCs w:val="24"/>
              </w:rPr>
              <w:t xml:space="preserve"> account number</w:t>
            </w: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Default="009E7529" w:rsidP="009E752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E7529" w:rsidRPr="009E7529" w:rsidRDefault="009E7529" w:rsidP="007E3BC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Pay the calibration fee</w:t>
            </w:r>
            <w:r w:rsidR="007E3B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275194" w:rsidRDefault="00275194" w:rsidP="007E3BCD">
            <w:pPr>
              <w:pStyle w:val="ListParagraph"/>
              <w:numPr>
                <w:ilvl w:val="1"/>
                <w:numId w:val="35"/>
              </w:numPr>
              <w:ind w:left="4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26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Make a Job Order for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pull-out and installation of a temporary water </w:t>
            </w:r>
            <w:r w:rsidRPr="009A526D">
              <w:rPr>
                <w:rFonts w:ascii="Arial" w:hAnsi="Arial" w:cs="Arial"/>
                <w:color w:val="000000"/>
                <w:sz w:val="24"/>
                <w:szCs w:val="24"/>
              </w:rPr>
              <w:t xml:space="preserve">meter </w:t>
            </w:r>
            <w:r w:rsidRPr="00275194">
              <w:rPr>
                <w:rFonts w:ascii="Arial" w:hAnsi="Arial" w:cs="Arial"/>
                <w:color w:val="000000"/>
                <w:sz w:val="24"/>
                <w:szCs w:val="24"/>
              </w:rPr>
              <w:t>for the desired account name</w:t>
            </w:r>
            <w:r w:rsidR="00A0347B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275194">
              <w:rPr>
                <w:rFonts w:ascii="Arial" w:hAnsi="Arial" w:cs="Arial"/>
                <w:color w:val="000000"/>
                <w:sz w:val="24"/>
                <w:szCs w:val="24"/>
              </w:rPr>
              <w:t xml:space="preserve"> account number</w:t>
            </w:r>
          </w:p>
          <w:p w:rsidR="00275194" w:rsidRDefault="00275194" w:rsidP="009E7529">
            <w:pPr>
              <w:pStyle w:val="ListParagraph"/>
              <w:ind w:left="38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Pr="009A526D">
              <w:rPr>
                <w:rFonts w:ascii="Arial" w:hAnsi="Arial" w:cs="Arial"/>
                <w:color w:val="000000"/>
                <w:sz w:val="24"/>
                <w:szCs w:val="24"/>
              </w:rPr>
              <w:t xml:space="preserve">orward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Job Order </w:t>
            </w:r>
            <w:r w:rsidRPr="009A526D">
              <w:rPr>
                <w:rFonts w:ascii="Arial" w:hAnsi="Arial" w:cs="Arial"/>
                <w:color w:val="000000"/>
                <w:sz w:val="24"/>
                <w:szCs w:val="24"/>
              </w:rPr>
              <w:t xml:space="preserve">to the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9A526D">
              <w:rPr>
                <w:rFonts w:ascii="Arial" w:hAnsi="Arial" w:cs="Arial"/>
                <w:color w:val="000000"/>
                <w:sz w:val="24"/>
                <w:szCs w:val="24"/>
              </w:rPr>
              <w:t xml:space="preserve">aintenance personnel </w:t>
            </w:r>
          </w:p>
          <w:p w:rsidR="00A0347B" w:rsidRPr="007E3BCD" w:rsidRDefault="00A0347B" w:rsidP="007E3BCD">
            <w:pPr>
              <w:pStyle w:val="ListParagraph"/>
              <w:numPr>
                <w:ilvl w:val="1"/>
                <w:numId w:val="35"/>
              </w:numPr>
              <w:ind w:left="4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BCD">
              <w:rPr>
                <w:rFonts w:ascii="Arial" w:hAnsi="Arial" w:cs="Arial"/>
                <w:color w:val="000000"/>
                <w:sz w:val="24"/>
                <w:szCs w:val="24"/>
              </w:rPr>
              <w:t>Pull-out and install temporary water meter for the desired account name/ account number</w:t>
            </w:r>
          </w:p>
          <w:p w:rsidR="009E7529" w:rsidRPr="009E7529" w:rsidRDefault="009E7529" w:rsidP="009E7529">
            <w:pPr>
              <w:pStyle w:val="ListParagraph"/>
              <w:ind w:left="38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529">
              <w:rPr>
                <w:rFonts w:ascii="Arial" w:hAnsi="Arial" w:cs="Arial"/>
                <w:color w:val="000000"/>
                <w:sz w:val="24"/>
                <w:szCs w:val="24"/>
              </w:rPr>
              <w:t xml:space="preserve">Forward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pulled-out </w:t>
            </w:r>
            <w:r w:rsidRPr="009E7529">
              <w:rPr>
                <w:rFonts w:ascii="Arial" w:hAnsi="Arial" w:cs="Arial"/>
                <w:color w:val="000000"/>
                <w:sz w:val="24"/>
                <w:szCs w:val="24"/>
              </w:rPr>
              <w:t xml:space="preserve">water meter to the calibration personnel with </w:t>
            </w:r>
            <w:r w:rsidRPr="009E75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Job Order form</w:t>
            </w:r>
          </w:p>
          <w:p w:rsidR="009E7529" w:rsidRDefault="009E7529" w:rsidP="007E3BCD">
            <w:pPr>
              <w:pStyle w:val="ListParagraph"/>
              <w:numPr>
                <w:ilvl w:val="1"/>
                <w:numId w:val="35"/>
              </w:numPr>
              <w:ind w:left="4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7529">
              <w:rPr>
                <w:rFonts w:ascii="Arial" w:hAnsi="Arial" w:cs="Arial"/>
                <w:color w:val="000000"/>
                <w:sz w:val="24"/>
                <w:szCs w:val="24"/>
              </w:rPr>
              <w:t>Records the reading and serial number and the physical condition of the meter against the Job Order</w:t>
            </w:r>
          </w:p>
          <w:p w:rsidR="00A0347B" w:rsidRPr="009A526D" w:rsidRDefault="00A0347B" w:rsidP="009E7529">
            <w:pPr>
              <w:pStyle w:val="ListParagraph"/>
              <w:ind w:left="38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Calibrate the pull-out meter</w:t>
            </w:r>
            <w:r w:rsidR="009E7529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p</w:t>
            </w:r>
            <w:r w:rsidR="009E7529" w:rsidRPr="009E7529">
              <w:rPr>
                <w:rFonts w:ascii="Arial" w:hAnsi="Arial" w:cs="Arial"/>
                <w:color w:val="000000"/>
                <w:sz w:val="24"/>
                <w:szCs w:val="24"/>
              </w:rPr>
              <w:t>ost the data to the Water Meter System and print the WM calibration result</w:t>
            </w:r>
          </w:p>
          <w:p w:rsidR="009E7529" w:rsidRDefault="00275194" w:rsidP="009E7529">
            <w:pPr>
              <w:pStyle w:val="ListParagraph"/>
              <w:ind w:left="38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526D">
              <w:rPr>
                <w:rFonts w:ascii="Arial" w:hAnsi="Arial" w:cs="Arial"/>
                <w:color w:val="000000"/>
                <w:sz w:val="24"/>
                <w:szCs w:val="24"/>
              </w:rPr>
              <w:t xml:space="preserve">Forward </w:t>
            </w:r>
            <w:r w:rsidR="009E7529">
              <w:rPr>
                <w:rFonts w:ascii="Arial" w:hAnsi="Arial" w:cs="Arial"/>
                <w:color w:val="000000"/>
                <w:sz w:val="24"/>
                <w:szCs w:val="24"/>
              </w:rPr>
              <w:t>result to Customer Services for</w:t>
            </w:r>
            <w:r w:rsidRPr="009A526D">
              <w:rPr>
                <w:rFonts w:ascii="Arial" w:hAnsi="Arial" w:cs="Arial"/>
                <w:color w:val="000000"/>
                <w:sz w:val="24"/>
                <w:szCs w:val="24"/>
              </w:rPr>
              <w:t xml:space="preserve"> personnel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E7529">
              <w:rPr>
                <w:rFonts w:ascii="Arial" w:hAnsi="Arial" w:cs="Arial"/>
                <w:color w:val="000000"/>
                <w:sz w:val="24"/>
                <w:szCs w:val="24"/>
              </w:rPr>
              <w:t>adjustment if necessary</w:t>
            </w:r>
          </w:p>
          <w:p w:rsidR="009E7529" w:rsidRDefault="009E7529" w:rsidP="009E7529">
            <w:pPr>
              <w:pStyle w:val="ListParagraph"/>
              <w:ind w:left="38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194" w:rsidRDefault="009E7529" w:rsidP="007E3BCD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BCD">
              <w:rPr>
                <w:rFonts w:ascii="Arial" w:hAnsi="Arial" w:cs="Arial"/>
                <w:color w:val="000000"/>
                <w:sz w:val="24"/>
                <w:szCs w:val="24"/>
              </w:rPr>
              <w:t>Inform customer of the result of the calibration test and instruct payment for PASSED meters</w:t>
            </w:r>
            <w:r w:rsidR="007E3BC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7E3BCD" w:rsidRPr="007E3BCD" w:rsidRDefault="007E3BCD" w:rsidP="007E3BCD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For FAILED meters, prepare Billing Adjustment Memo</w:t>
            </w:r>
          </w:p>
          <w:p w:rsidR="00275194" w:rsidRPr="00D051C0" w:rsidRDefault="00275194" w:rsidP="0027519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5194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None</w:t>
            </w:r>
            <w:r w:rsidR="009E7529">
              <w:rPr>
                <w:rFonts w:ascii="Arial" w:hAnsi="Arial" w:cs="Arial"/>
                <w:sz w:val="24"/>
                <w:szCs w:val="24"/>
              </w:rPr>
              <w:t xml:space="preserve"> if meter is defective; P300.00 if meter passed the calibration test</w:t>
            </w: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P300.00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if PASSED. No fee required for FAILED or defective meters.</w:t>
            </w:r>
          </w:p>
          <w:p w:rsidR="009E7529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Pr="00A34629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3" w:type="dxa"/>
          </w:tcPr>
          <w:p w:rsidR="00275194" w:rsidRDefault="009E7529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A0347B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Half day</w:t>
            </w: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day</w:t>
            </w: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minutes</w:t>
            </w: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7529" w:rsidRPr="003D7D95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DF64D2">
              <w:rPr>
                <w:rFonts w:ascii="Arial" w:hAnsi="Arial" w:cs="Arial"/>
                <w:i/>
                <w:szCs w:val="24"/>
              </w:rPr>
              <w:lastRenderedPageBreak/>
              <w:t>Customer Service representative</w:t>
            </w: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Customer Service Division</w:t>
            </w: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275194" w:rsidRDefault="00275194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Maintenance personnel</w:t>
            </w: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Customer Service Division</w:t>
            </w: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E7529" w:rsidRPr="009A526D" w:rsidRDefault="009E7529" w:rsidP="009E7529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Calibration</w:t>
            </w:r>
            <w:r w:rsidRPr="009A526D">
              <w:rPr>
                <w:rFonts w:ascii="Arial" w:hAnsi="Arial" w:cs="Arial"/>
                <w:i/>
                <w:szCs w:val="24"/>
              </w:rPr>
              <w:t xml:space="preserve"> Personnel</w:t>
            </w:r>
          </w:p>
          <w:p w:rsidR="009E7529" w:rsidRDefault="009E7529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1C0">
              <w:rPr>
                <w:rFonts w:ascii="Arial" w:hAnsi="Arial" w:cs="Arial"/>
                <w:sz w:val="24"/>
                <w:szCs w:val="24"/>
              </w:rPr>
              <w:t>Accounts Management Division</w:t>
            </w: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9E752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DF64D2">
              <w:rPr>
                <w:rFonts w:ascii="Arial" w:hAnsi="Arial" w:cs="Arial"/>
                <w:i/>
                <w:szCs w:val="24"/>
              </w:rPr>
              <w:t>Customer Service representative</w:t>
            </w: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Customer Service Division</w:t>
            </w:r>
          </w:p>
          <w:p w:rsidR="009E7529" w:rsidRDefault="009E7529" w:rsidP="00A0347B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A0347B" w:rsidRDefault="00A0347B" w:rsidP="00A0347B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0347B" w:rsidRDefault="00A0347B" w:rsidP="0027519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275194" w:rsidRPr="003D7D95" w:rsidRDefault="00275194" w:rsidP="009E752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75194" w:rsidRDefault="00275194" w:rsidP="00275194">
      <w:pPr>
        <w:rPr>
          <w:rFonts w:ascii="Arial" w:hAnsi="Arial" w:cs="Arial"/>
          <w:b/>
          <w:bCs/>
          <w:sz w:val="28"/>
          <w:szCs w:val="28"/>
        </w:rPr>
      </w:pPr>
    </w:p>
    <w:p w:rsidR="007E3BCD" w:rsidRPr="00275194" w:rsidRDefault="007E3BCD" w:rsidP="007E3BCD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CUSTOMER COMPLAINTS AND REQUESTS</w:t>
      </w:r>
    </w:p>
    <w:p w:rsidR="007E3BCD" w:rsidRPr="00805B17" w:rsidRDefault="007E3BCD" w:rsidP="007E3BCD">
      <w:pPr>
        <w:pStyle w:val="ListParagraph"/>
        <w:ind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Procedures for complaints and requests </w:t>
      </w:r>
    </w:p>
    <w:p w:rsidR="007E3BCD" w:rsidRDefault="007E3BCD" w:rsidP="007E3BCD">
      <w:pPr>
        <w:pStyle w:val="ListParagraph"/>
      </w:pPr>
    </w:p>
    <w:tbl>
      <w:tblPr>
        <w:tblStyle w:val="TableGrid"/>
        <w:tblW w:w="10260" w:type="dxa"/>
        <w:tblInd w:w="85" w:type="dxa"/>
        <w:tblLayout w:type="fixed"/>
        <w:tblLook w:val="04A0"/>
      </w:tblPr>
      <w:tblGrid>
        <w:gridCol w:w="2574"/>
        <w:gridCol w:w="2200"/>
        <w:gridCol w:w="1346"/>
        <w:gridCol w:w="1823"/>
        <w:gridCol w:w="2317"/>
      </w:tblGrid>
      <w:tr w:rsidR="007E3BCD" w:rsidRPr="003D7D95" w:rsidTr="007E3BCD">
        <w:tc>
          <w:tcPr>
            <w:tcW w:w="2574" w:type="dxa"/>
            <w:shd w:val="clear" w:color="auto" w:fill="5B9BD5" w:themeFill="accent5"/>
          </w:tcPr>
          <w:p w:rsidR="007E3BCD" w:rsidRPr="003D7D95" w:rsidRDefault="007E3BCD" w:rsidP="007E3BC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7686" w:type="dxa"/>
            <w:gridSpan w:val="4"/>
          </w:tcPr>
          <w:p w:rsidR="007E3BCD" w:rsidRPr="003D7D95" w:rsidRDefault="007E3BCD" w:rsidP="007E3B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3BCD">
              <w:rPr>
                <w:rFonts w:ascii="Arial" w:hAnsi="Arial" w:cs="Arial"/>
                <w:sz w:val="24"/>
                <w:szCs w:val="24"/>
              </w:rPr>
              <w:t>Customer Services Division</w:t>
            </w:r>
          </w:p>
        </w:tc>
      </w:tr>
      <w:tr w:rsidR="007E3BCD" w:rsidRPr="003D7D95" w:rsidTr="007E3BCD">
        <w:tc>
          <w:tcPr>
            <w:tcW w:w="2574" w:type="dxa"/>
            <w:shd w:val="clear" w:color="auto" w:fill="5B9BD5" w:themeFill="accent5"/>
          </w:tcPr>
          <w:p w:rsidR="007E3BCD" w:rsidRPr="003D7D95" w:rsidRDefault="007E3BCD" w:rsidP="007E3BC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</w:t>
            </w:r>
          </w:p>
        </w:tc>
        <w:tc>
          <w:tcPr>
            <w:tcW w:w="7686" w:type="dxa"/>
            <w:gridSpan w:val="4"/>
          </w:tcPr>
          <w:p w:rsidR="007E3BCD" w:rsidRPr="003D7D95" w:rsidRDefault="007E3BCD" w:rsidP="007E3B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</w:t>
            </w:r>
          </w:p>
        </w:tc>
      </w:tr>
      <w:tr w:rsidR="007E3BCD" w:rsidRPr="003D7D95" w:rsidTr="007E3BCD">
        <w:tc>
          <w:tcPr>
            <w:tcW w:w="2574" w:type="dxa"/>
            <w:shd w:val="clear" w:color="auto" w:fill="5B9BD5" w:themeFill="accent5"/>
          </w:tcPr>
          <w:p w:rsidR="007E3BCD" w:rsidRPr="003D7D95" w:rsidRDefault="007E3BCD" w:rsidP="007E3BC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7686" w:type="dxa"/>
            <w:gridSpan w:val="4"/>
          </w:tcPr>
          <w:p w:rsidR="007E3BCD" w:rsidRPr="003D7D95" w:rsidRDefault="007E3BCD" w:rsidP="007E3B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Government-to-Citizen (G2C)</w:t>
            </w:r>
          </w:p>
          <w:p w:rsidR="007E3BCD" w:rsidRPr="003D7D95" w:rsidRDefault="007E3BCD" w:rsidP="007E3B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Government-to-Business (G2B)</w:t>
            </w:r>
          </w:p>
          <w:p w:rsidR="007E3BCD" w:rsidRPr="003D7D95" w:rsidRDefault="007E3BCD" w:rsidP="007E3B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Government-to-Government (G2G)</w:t>
            </w:r>
          </w:p>
        </w:tc>
      </w:tr>
      <w:tr w:rsidR="007E3BCD" w:rsidRPr="003D7D95" w:rsidTr="007E3BCD">
        <w:tc>
          <w:tcPr>
            <w:tcW w:w="2574" w:type="dxa"/>
            <w:shd w:val="clear" w:color="auto" w:fill="5B9BD5" w:themeFill="accent5"/>
          </w:tcPr>
          <w:p w:rsidR="007E3BCD" w:rsidRPr="003D7D95" w:rsidRDefault="007E3BCD" w:rsidP="007E3BC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7686" w:type="dxa"/>
            <w:gridSpan w:val="4"/>
          </w:tcPr>
          <w:p w:rsidR="007E3BCD" w:rsidRDefault="007E3BCD" w:rsidP="007E3BCD">
            <w:pPr>
              <w:pStyle w:val="ListParagraph"/>
              <w:ind w:left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Concessiopnaires of </w:t>
            </w:r>
            <w:r w:rsidRPr="00D051C0">
              <w:rPr>
                <w:rFonts w:ascii="Arial" w:hAnsi="Arial" w:cs="Arial"/>
                <w:sz w:val="24"/>
                <w:szCs w:val="24"/>
              </w:rPr>
              <w:t xml:space="preserve">DipCWD 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D051C0">
              <w:rPr>
                <w:rFonts w:ascii="Arial" w:hAnsi="Arial" w:cs="Arial"/>
                <w:sz w:val="24"/>
                <w:szCs w:val="24"/>
              </w:rPr>
              <w:t>representatives</w:t>
            </w:r>
          </w:p>
          <w:p w:rsidR="007E3BCD" w:rsidRPr="003D7D95" w:rsidRDefault="007E3BCD" w:rsidP="007E3BCD">
            <w:pPr>
              <w:pStyle w:val="ListParagraph"/>
              <w:ind w:left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Anybody with a service request</w:t>
            </w:r>
            <w:r w:rsidR="0000008B">
              <w:rPr>
                <w:rFonts w:ascii="Arial" w:hAnsi="Arial" w:cs="Arial"/>
                <w:sz w:val="24"/>
                <w:szCs w:val="24"/>
              </w:rPr>
              <w:t xml:space="preserve"> or complaint</w:t>
            </w:r>
          </w:p>
        </w:tc>
      </w:tr>
      <w:tr w:rsidR="007E3BCD" w:rsidRPr="003D7D95" w:rsidTr="007E3BCD">
        <w:tc>
          <w:tcPr>
            <w:tcW w:w="4774" w:type="dxa"/>
            <w:gridSpan w:val="2"/>
            <w:shd w:val="clear" w:color="auto" w:fill="5B9BD5" w:themeFill="accent5"/>
          </w:tcPr>
          <w:p w:rsidR="007E3BCD" w:rsidRPr="003D7D95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486" w:type="dxa"/>
            <w:gridSpan w:val="3"/>
            <w:shd w:val="clear" w:color="auto" w:fill="5B9BD5" w:themeFill="accent5"/>
          </w:tcPr>
          <w:p w:rsidR="007E3BCD" w:rsidRPr="003D7D95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7E3BCD" w:rsidRPr="003D7D95" w:rsidTr="007E3BCD">
        <w:trPr>
          <w:trHeight w:val="620"/>
        </w:trPr>
        <w:tc>
          <w:tcPr>
            <w:tcW w:w="4774" w:type="dxa"/>
            <w:gridSpan w:val="2"/>
          </w:tcPr>
          <w:p w:rsidR="007E3BCD" w:rsidRDefault="007E3BCD" w:rsidP="007E3BCD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Number</w:t>
            </w:r>
          </w:p>
          <w:p w:rsidR="007E3BCD" w:rsidRDefault="007E3BCD" w:rsidP="007E3BCD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Name</w:t>
            </w:r>
          </w:p>
          <w:p w:rsidR="007E3BCD" w:rsidRDefault="007E3BCD" w:rsidP="007E3BCD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E3BCD"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7E3BCD" w:rsidRPr="003540F9" w:rsidRDefault="007E3BCD" w:rsidP="007E3BCD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E3BCD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5486" w:type="dxa"/>
            <w:gridSpan w:val="3"/>
          </w:tcPr>
          <w:p w:rsidR="00B555AC" w:rsidRDefault="00B555AC" w:rsidP="007E3B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Service Personnel</w:t>
            </w:r>
          </w:p>
          <w:p w:rsidR="00B555AC" w:rsidRDefault="0000008B" w:rsidP="007E3B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45BF">
              <w:rPr>
                <w:rFonts w:ascii="Arial" w:hAnsi="Arial" w:cs="Arial"/>
                <w:sz w:val="24"/>
                <w:szCs w:val="24"/>
              </w:rPr>
              <w:t>Customer</w:t>
            </w:r>
          </w:p>
          <w:p w:rsidR="00B555AC" w:rsidRDefault="0000008B" w:rsidP="007E3B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45BF">
              <w:rPr>
                <w:rFonts w:ascii="Arial" w:hAnsi="Arial" w:cs="Arial"/>
                <w:sz w:val="24"/>
                <w:szCs w:val="24"/>
              </w:rPr>
              <w:t>Customer</w:t>
            </w:r>
          </w:p>
          <w:p w:rsidR="00B555AC" w:rsidRPr="003D7D95" w:rsidRDefault="00B555AC" w:rsidP="007E3BC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45BF">
              <w:rPr>
                <w:rFonts w:ascii="Arial" w:hAnsi="Arial" w:cs="Arial"/>
                <w:sz w:val="24"/>
                <w:szCs w:val="24"/>
              </w:rPr>
              <w:t xml:space="preserve">Customer </w:t>
            </w:r>
          </w:p>
        </w:tc>
      </w:tr>
      <w:tr w:rsidR="007E3BCD" w:rsidRPr="003D7D95" w:rsidTr="007E3BCD">
        <w:tc>
          <w:tcPr>
            <w:tcW w:w="2574" w:type="dxa"/>
            <w:vAlign w:val="center"/>
          </w:tcPr>
          <w:p w:rsidR="007E3BCD" w:rsidRPr="003D7D95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200" w:type="dxa"/>
            <w:vAlign w:val="center"/>
          </w:tcPr>
          <w:p w:rsidR="007E3BCD" w:rsidRPr="003D7D95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346" w:type="dxa"/>
            <w:vAlign w:val="center"/>
          </w:tcPr>
          <w:p w:rsidR="007E3BCD" w:rsidRPr="003D7D95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23" w:type="dxa"/>
            <w:vAlign w:val="center"/>
          </w:tcPr>
          <w:p w:rsidR="007E3BCD" w:rsidRPr="003D7D95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317" w:type="dxa"/>
            <w:vAlign w:val="center"/>
          </w:tcPr>
          <w:p w:rsidR="007E3BCD" w:rsidRPr="003D7D95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7E3BCD" w:rsidRPr="003D7D95" w:rsidTr="007E3BCD">
        <w:tc>
          <w:tcPr>
            <w:tcW w:w="2574" w:type="dxa"/>
          </w:tcPr>
          <w:p w:rsidR="007E3BCD" w:rsidRDefault="007E3BCD" w:rsidP="007E3BCD">
            <w:pPr>
              <w:pStyle w:val="ListParagraph"/>
              <w:numPr>
                <w:ilvl w:val="0"/>
                <w:numId w:val="40"/>
              </w:numPr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3BCD">
              <w:rPr>
                <w:rFonts w:ascii="Arial" w:hAnsi="Arial" w:cs="Arial"/>
                <w:color w:val="000000"/>
                <w:sz w:val="24"/>
                <w:szCs w:val="24"/>
              </w:rPr>
              <w:t>Be seated and wait to be attended to by a customer service personnel. Be ready to provide your account information (account number, account name, address and contact number)</w:t>
            </w:r>
          </w:p>
          <w:p w:rsidR="00A4222D" w:rsidRDefault="00A4222D" w:rsidP="00A422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222D" w:rsidRDefault="00A4222D" w:rsidP="00A422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222D" w:rsidRDefault="00A4222D" w:rsidP="00A422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222D" w:rsidRDefault="00A4222D" w:rsidP="00A422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222D" w:rsidRDefault="00A4222D" w:rsidP="00A422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222D" w:rsidRDefault="00A4222D" w:rsidP="00A4222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222D" w:rsidRPr="00A4222D" w:rsidRDefault="00A4222D" w:rsidP="00A4222D">
            <w:pPr>
              <w:pStyle w:val="ListParagraph"/>
              <w:numPr>
                <w:ilvl w:val="0"/>
                <w:numId w:val="40"/>
              </w:numPr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22D">
              <w:rPr>
                <w:rFonts w:ascii="Arial" w:hAnsi="Arial" w:cs="Arial"/>
                <w:color w:val="000000"/>
                <w:sz w:val="24"/>
                <w:szCs w:val="24"/>
              </w:rPr>
              <w:t>Wait for feedback or result.</w:t>
            </w:r>
          </w:p>
          <w:p w:rsidR="007E3BCD" w:rsidRDefault="007E3BCD" w:rsidP="007E3B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3BCD" w:rsidRDefault="007E3BCD" w:rsidP="007E3B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3BCD" w:rsidRDefault="007E3BCD" w:rsidP="007E3B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3BCD" w:rsidRDefault="007E3BCD" w:rsidP="007E3B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3BCD" w:rsidRPr="009E7529" w:rsidRDefault="007E3BCD" w:rsidP="000178D2">
            <w:pPr>
              <w:pStyle w:val="ListParagraph"/>
              <w:ind w:left="36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A4222D" w:rsidRDefault="00A4222D" w:rsidP="00A4222D">
            <w:pPr>
              <w:pStyle w:val="ListParagraph"/>
              <w:numPr>
                <w:ilvl w:val="1"/>
                <w:numId w:val="32"/>
              </w:numPr>
              <w:ind w:left="3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22D">
              <w:rPr>
                <w:rFonts w:ascii="Arial" w:hAnsi="Arial" w:cs="Arial"/>
                <w:color w:val="000000"/>
                <w:sz w:val="24"/>
                <w:szCs w:val="24"/>
              </w:rPr>
              <w:t>Receive the complaint/</w:t>
            </w:r>
          </w:p>
          <w:p w:rsidR="007E3BCD" w:rsidRDefault="00A4222D" w:rsidP="00A4222D">
            <w:pPr>
              <w:pStyle w:val="ListParagraph"/>
              <w:ind w:left="3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22D">
              <w:rPr>
                <w:rFonts w:ascii="Arial" w:hAnsi="Arial" w:cs="Arial"/>
                <w:color w:val="000000"/>
                <w:sz w:val="24"/>
                <w:szCs w:val="24"/>
              </w:rPr>
              <w:t>request and record it to the computer</w:t>
            </w:r>
          </w:p>
          <w:p w:rsidR="000178D2" w:rsidRDefault="000178D2" w:rsidP="000178D2">
            <w:pPr>
              <w:pStyle w:val="ListParagraph"/>
              <w:ind w:left="311" w:hanging="31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1.2 </w:t>
            </w:r>
            <w:r w:rsidR="00A4222D" w:rsidRPr="00A4222D">
              <w:rPr>
                <w:rFonts w:ascii="Arial" w:hAnsi="Arial" w:cs="Arial"/>
                <w:color w:val="000000"/>
                <w:sz w:val="24"/>
                <w:szCs w:val="24"/>
              </w:rPr>
              <w:t>Forward the complaint/</w:t>
            </w:r>
          </w:p>
          <w:p w:rsidR="00A4222D" w:rsidRDefault="000178D2" w:rsidP="000178D2">
            <w:pPr>
              <w:pStyle w:val="ListParagraph"/>
              <w:ind w:left="311" w:hanging="31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A4222D" w:rsidRPr="00A4222D">
              <w:rPr>
                <w:rFonts w:ascii="Arial" w:hAnsi="Arial" w:cs="Arial"/>
                <w:color w:val="000000"/>
                <w:sz w:val="24"/>
                <w:szCs w:val="24"/>
              </w:rPr>
              <w:t>request to the responsible unit or action personnel. In case of written complaints/</w:t>
            </w:r>
          </w:p>
          <w:p w:rsidR="00A4222D" w:rsidRDefault="00A4222D" w:rsidP="00A4222D">
            <w:pPr>
              <w:pStyle w:val="ListParagraph"/>
              <w:ind w:left="31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222D">
              <w:rPr>
                <w:rFonts w:ascii="Arial" w:hAnsi="Arial" w:cs="Arial"/>
                <w:color w:val="000000"/>
                <w:sz w:val="24"/>
                <w:szCs w:val="24"/>
              </w:rPr>
              <w:t>requests, forward the same to the office of the GM</w:t>
            </w:r>
          </w:p>
          <w:p w:rsidR="00A4222D" w:rsidRPr="00A4222D" w:rsidRDefault="00A4222D" w:rsidP="00A4222D">
            <w:pPr>
              <w:pStyle w:val="ListParagraph"/>
              <w:ind w:left="311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2.1 </w:t>
            </w:r>
            <w:r w:rsidRPr="00A4222D">
              <w:rPr>
                <w:rFonts w:ascii="Arial" w:hAnsi="Arial" w:cs="Arial"/>
                <w:color w:val="000000"/>
                <w:sz w:val="24"/>
                <w:szCs w:val="24"/>
              </w:rPr>
              <w:t>Concerned unit/action personnel to update the customer of the result action taken.</w:t>
            </w:r>
          </w:p>
        </w:tc>
        <w:tc>
          <w:tcPr>
            <w:tcW w:w="1346" w:type="dxa"/>
          </w:tcPr>
          <w:p w:rsidR="007E3BCD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None</w:t>
            </w: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Pr="00A34629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None</w:t>
            </w:r>
          </w:p>
        </w:tc>
        <w:tc>
          <w:tcPr>
            <w:tcW w:w="1823" w:type="dxa"/>
          </w:tcPr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 minutes</w:t>
            </w: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E3BCD" w:rsidRPr="000178D2" w:rsidRDefault="000178D2" w:rsidP="007E3BCD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178D2">
              <w:rPr>
                <w:rFonts w:ascii="Arial" w:hAnsi="Arial" w:cs="Arial"/>
                <w:bCs/>
                <w:sz w:val="24"/>
                <w:szCs w:val="24"/>
              </w:rPr>
              <w:t>2 days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(depending on the complexity of the request or complaint)</w:t>
            </w:r>
          </w:p>
        </w:tc>
        <w:tc>
          <w:tcPr>
            <w:tcW w:w="2317" w:type="dxa"/>
          </w:tcPr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DF64D2">
              <w:rPr>
                <w:rFonts w:ascii="Arial" w:hAnsi="Arial" w:cs="Arial"/>
                <w:i/>
                <w:szCs w:val="24"/>
              </w:rPr>
              <w:t>Customer Service representative</w:t>
            </w: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Customer Service Division</w:t>
            </w: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4222D" w:rsidRDefault="00A4222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4222D" w:rsidRDefault="00A4222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4222D" w:rsidRDefault="00A4222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A4222D" w:rsidRDefault="00A4222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7E3BCD" w:rsidRPr="00A4222D" w:rsidRDefault="00A4222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Action </w:t>
            </w:r>
            <w:r w:rsidRPr="00A4222D">
              <w:rPr>
                <w:rFonts w:ascii="Arial" w:hAnsi="Arial" w:cs="Arial"/>
                <w:i/>
                <w:szCs w:val="24"/>
              </w:rPr>
              <w:t>personnel</w:t>
            </w:r>
          </w:p>
          <w:p w:rsidR="00A4222D" w:rsidRDefault="00A4222D" w:rsidP="007E3BCD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</w:t>
            </w:r>
            <w:r w:rsidRPr="00A4222D">
              <w:rPr>
                <w:rFonts w:ascii="Arial" w:hAnsi="Arial" w:cs="Arial"/>
                <w:szCs w:val="24"/>
              </w:rPr>
              <w:t>f the concerned unit</w:t>
            </w:r>
            <w:r>
              <w:rPr>
                <w:rFonts w:ascii="Arial" w:hAnsi="Arial" w:cs="Arial"/>
                <w:szCs w:val="24"/>
              </w:rPr>
              <w:t xml:space="preserve"> (Engineering, Commercial, Administrative,</w:t>
            </w:r>
          </w:p>
          <w:p w:rsidR="007E3BCD" w:rsidRDefault="00A4222D" w:rsidP="007E3BCD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Finance, OGM, BOD)</w:t>
            </w:r>
          </w:p>
          <w:p w:rsidR="007E3BCD" w:rsidRPr="003D7D95" w:rsidRDefault="007E3BCD" w:rsidP="007E3BC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75194" w:rsidRPr="00275194" w:rsidRDefault="00275194">
      <w:pPr>
        <w:rPr>
          <w:rFonts w:ascii="Arial" w:hAnsi="Arial" w:cs="Arial"/>
          <w:b/>
          <w:bCs/>
          <w:i/>
          <w:sz w:val="28"/>
          <w:szCs w:val="28"/>
        </w:rPr>
      </w:pPr>
    </w:p>
    <w:p w:rsidR="00275153" w:rsidRPr="00275194" w:rsidRDefault="00B555AC" w:rsidP="00275153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AND RENEWAL FOR SENIOR CITIZEN’S DISCOUNT</w:t>
      </w:r>
    </w:p>
    <w:p w:rsidR="00275153" w:rsidRPr="00805B17" w:rsidRDefault="00275153" w:rsidP="00275153">
      <w:pPr>
        <w:pStyle w:val="ListParagraph"/>
        <w:ind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Procedures </w:t>
      </w:r>
      <w:r w:rsidR="00B555AC">
        <w:rPr>
          <w:rFonts w:ascii="Arial" w:hAnsi="Arial" w:cs="Arial"/>
          <w:sz w:val="24"/>
          <w:szCs w:val="24"/>
        </w:rPr>
        <w:t>for applying or renewing of senior citizen’s discount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275153" w:rsidRDefault="00275153" w:rsidP="00275153">
      <w:pPr>
        <w:pStyle w:val="ListParagraph"/>
      </w:pPr>
    </w:p>
    <w:tbl>
      <w:tblPr>
        <w:tblStyle w:val="TableGrid"/>
        <w:tblW w:w="10260" w:type="dxa"/>
        <w:tblInd w:w="85" w:type="dxa"/>
        <w:tblLayout w:type="fixed"/>
        <w:tblLook w:val="04A0"/>
      </w:tblPr>
      <w:tblGrid>
        <w:gridCol w:w="2574"/>
        <w:gridCol w:w="2200"/>
        <w:gridCol w:w="1346"/>
        <w:gridCol w:w="1823"/>
        <w:gridCol w:w="2317"/>
      </w:tblGrid>
      <w:tr w:rsidR="00275153" w:rsidRPr="003D7D95" w:rsidTr="007C4014">
        <w:tc>
          <w:tcPr>
            <w:tcW w:w="2574" w:type="dxa"/>
            <w:shd w:val="clear" w:color="auto" w:fill="5B9BD5" w:themeFill="accent5"/>
          </w:tcPr>
          <w:p w:rsidR="00275153" w:rsidRPr="003D7D95" w:rsidRDefault="00275153" w:rsidP="007C401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7686" w:type="dxa"/>
            <w:gridSpan w:val="4"/>
          </w:tcPr>
          <w:p w:rsidR="00275153" w:rsidRPr="003D7D95" w:rsidRDefault="00275153" w:rsidP="007C40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E3BCD">
              <w:rPr>
                <w:rFonts w:ascii="Arial" w:hAnsi="Arial" w:cs="Arial"/>
                <w:sz w:val="24"/>
                <w:szCs w:val="24"/>
              </w:rPr>
              <w:t>Customer Services Division</w:t>
            </w:r>
          </w:p>
        </w:tc>
      </w:tr>
      <w:tr w:rsidR="00275153" w:rsidRPr="003D7D95" w:rsidTr="007C4014">
        <w:tc>
          <w:tcPr>
            <w:tcW w:w="2574" w:type="dxa"/>
            <w:shd w:val="clear" w:color="auto" w:fill="5B9BD5" w:themeFill="accent5"/>
          </w:tcPr>
          <w:p w:rsidR="00275153" w:rsidRPr="003D7D95" w:rsidRDefault="00275153" w:rsidP="007C401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</w:t>
            </w:r>
          </w:p>
        </w:tc>
        <w:tc>
          <w:tcPr>
            <w:tcW w:w="7686" w:type="dxa"/>
            <w:gridSpan w:val="4"/>
          </w:tcPr>
          <w:p w:rsidR="00275153" w:rsidRPr="003D7D95" w:rsidRDefault="00B555AC" w:rsidP="007C40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</w:t>
            </w:r>
          </w:p>
        </w:tc>
      </w:tr>
      <w:tr w:rsidR="00275153" w:rsidRPr="003D7D95" w:rsidTr="007C4014">
        <w:tc>
          <w:tcPr>
            <w:tcW w:w="2574" w:type="dxa"/>
            <w:shd w:val="clear" w:color="auto" w:fill="5B9BD5" w:themeFill="accent5"/>
          </w:tcPr>
          <w:p w:rsidR="00275153" w:rsidRPr="003D7D95" w:rsidRDefault="00275153" w:rsidP="007C401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7686" w:type="dxa"/>
            <w:gridSpan w:val="4"/>
          </w:tcPr>
          <w:p w:rsidR="00275153" w:rsidRPr="003D7D95" w:rsidRDefault="00275153" w:rsidP="007C40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Government-to-Citizen (G2C)</w:t>
            </w:r>
          </w:p>
          <w:p w:rsidR="00275153" w:rsidRPr="003D7D95" w:rsidRDefault="00275153" w:rsidP="007C40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Government-to-Business (G2B)</w:t>
            </w:r>
          </w:p>
          <w:p w:rsidR="00275153" w:rsidRPr="003D7D95" w:rsidRDefault="00275153" w:rsidP="007C401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D7D95">
              <w:rPr>
                <w:rFonts w:ascii="Arial" w:hAnsi="Arial" w:cs="Arial"/>
                <w:sz w:val="24"/>
                <w:szCs w:val="24"/>
              </w:rPr>
              <w:t>Government-to-Government (G2G)</w:t>
            </w:r>
          </w:p>
        </w:tc>
      </w:tr>
      <w:tr w:rsidR="00275153" w:rsidRPr="003D7D95" w:rsidTr="007C4014">
        <w:tc>
          <w:tcPr>
            <w:tcW w:w="2574" w:type="dxa"/>
            <w:shd w:val="clear" w:color="auto" w:fill="5B9BD5" w:themeFill="accent5"/>
          </w:tcPr>
          <w:p w:rsidR="00275153" w:rsidRPr="003D7D95" w:rsidRDefault="00275153" w:rsidP="007C4014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7686" w:type="dxa"/>
            <w:gridSpan w:val="4"/>
          </w:tcPr>
          <w:p w:rsidR="00275153" w:rsidRPr="003D7D95" w:rsidRDefault="00275153" w:rsidP="007C4014">
            <w:pPr>
              <w:pStyle w:val="ListParagraph"/>
              <w:ind w:left="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Concessiopnaires of </w:t>
            </w:r>
            <w:r w:rsidRPr="00D051C0">
              <w:rPr>
                <w:rFonts w:ascii="Arial" w:hAnsi="Arial" w:cs="Arial"/>
                <w:sz w:val="24"/>
                <w:szCs w:val="24"/>
              </w:rPr>
              <w:t xml:space="preserve">DipCWD or </w:t>
            </w:r>
            <w:r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D051C0">
              <w:rPr>
                <w:rFonts w:ascii="Arial" w:hAnsi="Arial" w:cs="Arial"/>
                <w:sz w:val="24"/>
                <w:szCs w:val="24"/>
              </w:rPr>
              <w:t>representatives</w:t>
            </w:r>
          </w:p>
        </w:tc>
      </w:tr>
      <w:tr w:rsidR="00275153" w:rsidRPr="003D7D95" w:rsidTr="007C4014">
        <w:tc>
          <w:tcPr>
            <w:tcW w:w="4774" w:type="dxa"/>
            <w:gridSpan w:val="2"/>
            <w:shd w:val="clear" w:color="auto" w:fill="5B9BD5" w:themeFill="accent5"/>
          </w:tcPr>
          <w:p w:rsidR="00275153" w:rsidRPr="003D7D95" w:rsidRDefault="00275153" w:rsidP="007C401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486" w:type="dxa"/>
            <w:gridSpan w:val="3"/>
            <w:shd w:val="clear" w:color="auto" w:fill="5B9BD5" w:themeFill="accent5"/>
          </w:tcPr>
          <w:p w:rsidR="00275153" w:rsidRPr="003D7D95" w:rsidRDefault="00275153" w:rsidP="007C401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275153" w:rsidRPr="003D7D95" w:rsidTr="007C4014">
        <w:trPr>
          <w:trHeight w:val="620"/>
        </w:trPr>
        <w:tc>
          <w:tcPr>
            <w:tcW w:w="4774" w:type="dxa"/>
            <w:gridSpan w:val="2"/>
          </w:tcPr>
          <w:p w:rsidR="001F2881" w:rsidRPr="001F2881" w:rsidRDefault="001F2881" w:rsidP="001F28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1F2881">
              <w:rPr>
                <w:rFonts w:ascii="Arial" w:hAnsi="Arial" w:cs="Arial"/>
                <w:sz w:val="24"/>
                <w:szCs w:val="24"/>
              </w:rPr>
              <w:t xml:space="preserve">Proof of age and citizenship (any one): </w:t>
            </w:r>
          </w:p>
          <w:p w:rsidR="001F2881" w:rsidRPr="001F2881" w:rsidRDefault="001F2881" w:rsidP="001F28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F2881">
              <w:rPr>
                <w:rFonts w:ascii="Arial" w:hAnsi="Arial" w:cs="Arial"/>
                <w:sz w:val="24"/>
                <w:szCs w:val="24"/>
              </w:rPr>
              <w:tab/>
              <w:t>- Senior Citizen Card or I.D.</w:t>
            </w:r>
          </w:p>
          <w:p w:rsidR="001F2881" w:rsidRPr="001F2881" w:rsidRDefault="001F2881" w:rsidP="001F28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F2881">
              <w:rPr>
                <w:rFonts w:ascii="Arial" w:hAnsi="Arial" w:cs="Arial"/>
                <w:sz w:val="24"/>
                <w:szCs w:val="24"/>
              </w:rPr>
              <w:tab/>
              <w:t>- Valid Passport</w:t>
            </w:r>
          </w:p>
          <w:p w:rsidR="001F2881" w:rsidRPr="001F2881" w:rsidRDefault="001F2881" w:rsidP="001F28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F2881">
              <w:rPr>
                <w:rFonts w:ascii="Arial" w:hAnsi="Arial" w:cs="Arial"/>
                <w:sz w:val="24"/>
                <w:szCs w:val="24"/>
              </w:rPr>
              <w:tab/>
              <w:t>- GSIS or SSS ID</w:t>
            </w:r>
          </w:p>
          <w:p w:rsidR="001F2881" w:rsidRPr="001F2881" w:rsidRDefault="001F2881" w:rsidP="001F28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F2881">
              <w:rPr>
                <w:rFonts w:ascii="Arial" w:hAnsi="Arial" w:cs="Arial"/>
                <w:sz w:val="24"/>
                <w:szCs w:val="24"/>
              </w:rPr>
              <w:tab/>
              <w:t>- Current Driver’s License</w:t>
            </w:r>
          </w:p>
          <w:p w:rsidR="001F2881" w:rsidRDefault="001F2881" w:rsidP="001F2881">
            <w:pPr>
              <w:pStyle w:val="NoSpacing"/>
              <w:ind w:left="2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1F2881">
              <w:rPr>
                <w:rFonts w:ascii="Arial" w:hAnsi="Arial" w:cs="Arial"/>
                <w:sz w:val="24"/>
                <w:szCs w:val="24"/>
              </w:rPr>
              <w:t>Note: Submit only photocopy but bring the original for verification purposes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F2881" w:rsidRPr="001F2881" w:rsidRDefault="001F2881" w:rsidP="00F42270">
            <w:pPr>
              <w:pStyle w:val="NoSpacing"/>
              <w:numPr>
                <w:ilvl w:val="0"/>
                <w:numId w:val="32"/>
              </w:numPr>
              <w:ind w:left="365"/>
              <w:rPr>
                <w:rFonts w:ascii="Arial" w:hAnsi="Arial" w:cs="Arial"/>
                <w:sz w:val="24"/>
                <w:szCs w:val="24"/>
              </w:rPr>
            </w:pPr>
            <w:r w:rsidRPr="001F2881">
              <w:rPr>
                <w:rFonts w:ascii="Arial" w:hAnsi="Arial" w:cs="Arial"/>
                <w:sz w:val="24"/>
                <w:szCs w:val="24"/>
              </w:rPr>
              <w:t>Proof of billing – the meter registration should be in the name of the senior citizen</w:t>
            </w:r>
          </w:p>
          <w:p w:rsidR="001F2881" w:rsidRPr="001F2881" w:rsidRDefault="001F2881" w:rsidP="00F42270">
            <w:pPr>
              <w:pStyle w:val="NoSpacing"/>
              <w:numPr>
                <w:ilvl w:val="0"/>
                <w:numId w:val="32"/>
              </w:numPr>
              <w:ind w:left="365"/>
              <w:rPr>
                <w:rFonts w:ascii="Arial" w:hAnsi="Arial" w:cs="Arial"/>
                <w:sz w:val="24"/>
                <w:szCs w:val="24"/>
              </w:rPr>
            </w:pPr>
            <w:r w:rsidRPr="001F2881">
              <w:rPr>
                <w:rFonts w:ascii="Arial" w:hAnsi="Arial" w:cs="Arial"/>
                <w:sz w:val="24"/>
                <w:szCs w:val="24"/>
              </w:rPr>
              <w:t>Proof of residence – Barangay clearance issued within 2 months from date of application</w:t>
            </w:r>
            <w:r w:rsidR="00F42270">
              <w:rPr>
                <w:rFonts w:ascii="Arial" w:hAnsi="Arial" w:cs="Arial"/>
                <w:sz w:val="24"/>
                <w:szCs w:val="24"/>
              </w:rPr>
              <w:t xml:space="preserve"> if billing address is different from address in the ID. </w:t>
            </w:r>
          </w:p>
          <w:p w:rsidR="00F42270" w:rsidRDefault="00F42270" w:rsidP="00F42270">
            <w:pPr>
              <w:pStyle w:val="NoSpacing"/>
              <w:numPr>
                <w:ilvl w:val="0"/>
                <w:numId w:val="32"/>
              </w:numPr>
              <w:ind w:left="3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1F2881">
              <w:rPr>
                <w:rFonts w:ascii="Arial" w:hAnsi="Arial" w:cs="Arial"/>
                <w:sz w:val="24"/>
                <w:szCs w:val="24"/>
              </w:rPr>
              <w:t>f applying through a representative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42270" w:rsidRDefault="001F2881" w:rsidP="00F42270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1F2881">
              <w:rPr>
                <w:rFonts w:ascii="Arial" w:hAnsi="Arial" w:cs="Arial"/>
                <w:sz w:val="24"/>
                <w:szCs w:val="24"/>
              </w:rPr>
              <w:t>Picture of senior citizen holding</w:t>
            </w:r>
            <w:r w:rsidR="00F42270">
              <w:rPr>
                <w:rFonts w:ascii="Arial" w:hAnsi="Arial" w:cs="Arial"/>
                <w:sz w:val="24"/>
                <w:szCs w:val="24"/>
              </w:rPr>
              <w:t xml:space="preserve"> calendar or</w:t>
            </w:r>
            <w:r w:rsidRPr="001F2881">
              <w:rPr>
                <w:rFonts w:ascii="Arial" w:hAnsi="Arial" w:cs="Arial"/>
                <w:sz w:val="24"/>
                <w:szCs w:val="24"/>
              </w:rPr>
              <w:t xml:space="preserve"> newspaper with </w:t>
            </w:r>
            <w:r w:rsidRPr="001F2881">
              <w:rPr>
                <w:rFonts w:ascii="Arial" w:hAnsi="Arial" w:cs="Arial"/>
                <w:sz w:val="24"/>
                <w:szCs w:val="24"/>
                <w:u w:val="single"/>
              </w:rPr>
              <w:t>visible date</w:t>
            </w:r>
            <w:r>
              <w:rPr>
                <w:rFonts w:ascii="Arial" w:hAnsi="Arial" w:cs="Arial"/>
                <w:sz w:val="24"/>
                <w:szCs w:val="24"/>
              </w:rPr>
              <w:t xml:space="preserve">. Date of newspaper </w:t>
            </w:r>
            <w:r w:rsidRPr="001F2881">
              <w:rPr>
                <w:rFonts w:ascii="Arial" w:hAnsi="Arial" w:cs="Arial"/>
                <w:sz w:val="24"/>
                <w:szCs w:val="24"/>
              </w:rPr>
              <w:t>must be within 2 months from date of application/renewal.</w:t>
            </w:r>
          </w:p>
          <w:p w:rsidR="001F2881" w:rsidRDefault="001F2881" w:rsidP="00F42270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 w:rsidRPr="00F42270">
              <w:rPr>
                <w:rFonts w:ascii="Arial" w:hAnsi="Arial" w:cs="Arial"/>
                <w:sz w:val="24"/>
                <w:szCs w:val="24"/>
              </w:rPr>
              <w:t xml:space="preserve">Authorization letter </w:t>
            </w:r>
          </w:p>
          <w:p w:rsidR="00F42270" w:rsidRPr="00F42270" w:rsidRDefault="00F42270" w:rsidP="00F42270">
            <w:pPr>
              <w:pStyle w:val="NoSpacing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Valid ID of representative</w:t>
            </w:r>
          </w:p>
          <w:p w:rsidR="00275153" w:rsidRPr="003540F9" w:rsidRDefault="00275153" w:rsidP="001F2881">
            <w:pPr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6" w:type="dxa"/>
            <w:gridSpan w:val="3"/>
          </w:tcPr>
          <w:p w:rsidR="00275153" w:rsidRDefault="00275153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5BF">
              <w:rPr>
                <w:rFonts w:ascii="Arial" w:hAnsi="Arial" w:cs="Arial"/>
                <w:sz w:val="24"/>
                <w:szCs w:val="24"/>
              </w:rPr>
              <w:t>Customer</w:t>
            </w: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 Service</w:t>
            </w: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Barangay of residence</w:t>
            </w: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2270" w:rsidRPr="003D7D95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</w:t>
            </w:r>
          </w:p>
        </w:tc>
      </w:tr>
      <w:tr w:rsidR="00275153" w:rsidRPr="003D7D95" w:rsidTr="007C4014">
        <w:tc>
          <w:tcPr>
            <w:tcW w:w="2574" w:type="dxa"/>
            <w:vAlign w:val="center"/>
          </w:tcPr>
          <w:p w:rsidR="00275153" w:rsidRPr="003D7D95" w:rsidRDefault="00275153" w:rsidP="007C401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200" w:type="dxa"/>
            <w:vAlign w:val="center"/>
          </w:tcPr>
          <w:p w:rsidR="00275153" w:rsidRPr="003D7D95" w:rsidRDefault="00275153" w:rsidP="007C401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346" w:type="dxa"/>
            <w:vAlign w:val="center"/>
          </w:tcPr>
          <w:p w:rsidR="00275153" w:rsidRPr="003D7D95" w:rsidRDefault="00275153" w:rsidP="007C401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23" w:type="dxa"/>
            <w:vAlign w:val="center"/>
          </w:tcPr>
          <w:p w:rsidR="00275153" w:rsidRPr="003D7D95" w:rsidRDefault="00275153" w:rsidP="007C401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317" w:type="dxa"/>
            <w:vAlign w:val="center"/>
          </w:tcPr>
          <w:p w:rsidR="00275153" w:rsidRPr="003D7D95" w:rsidRDefault="00275153" w:rsidP="007C401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D95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275153" w:rsidRPr="003D7D95" w:rsidTr="007C4014">
        <w:tc>
          <w:tcPr>
            <w:tcW w:w="2574" w:type="dxa"/>
          </w:tcPr>
          <w:p w:rsidR="00275153" w:rsidRPr="00F42270" w:rsidRDefault="00F42270" w:rsidP="00F42270">
            <w:pPr>
              <w:ind w:left="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2270">
              <w:rPr>
                <w:rFonts w:ascii="Arial" w:hAnsi="Arial" w:cs="Arial"/>
                <w:color w:val="000000"/>
                <w:sz w:val="24"/>
                <w:szCs w:val="24"/>
              </w:rPr>
              <w:t>Fill out application form for Senior Citizen’s Discount</w:t>
            </w:r>
          </w:p>
        </w:tc>
        <w:tc>
          <w:tcPr>
            <w:tcW w:w="2200" w:type="dxa"/>
          </w:tcPr>
          <w:p w:rsidR="00275153" w:rsidRPr="00F42270" w:rsidRDefault="00F42270" w:rsidP="00F42270">
            <w:pPr>
              <w:ind w:left="1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2270">
              <w:rPr>
                <w:rFonts w:ascii="Arial" w:hAnsi="Arial" w:cs="Arial"/>
                <w:color w:val="000000"/>
                <w:sz w:val="24"/>
                <w:szCs w:val="24"/>
              </w:rPr>
              <w:t>Evaluate submitted requirements</w:t>
            </w:r>
          </w:p>
          <w:p w:rsidR="00F42270" w:rsidRPr="00A4222D" w:rsidRDefault="00F42270" w:rsidP="00F42270">
            <w:pPr>
              <w:pStyle w:val="ListParagraph"/>
              <w:ind w:left="40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275153" w:rsidRPr="00A34629" w:rsidRDefault="00F42270" w:rsidP="007C401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None</w:t>
            </w:r>
          </w:p>
        </w:tc>
        <w:tc>
          <w:tcPr>
            <w:tcW w:w="1823" w:type="dxa"/>
          </w:tcPr>
          <w:p w:rsidR="00275153" w:rsidRPr="00F42270" w:rsidRDefault="00F42270" w:rsidP="007C4014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2270">
              <w:rPr>
                <w:rFonts w:ascii="Arial" w:hAnsi="Arial" w:cs="Arial"/>
                <w:bCs/>
                <w:sz w:val="24"/>
                <w:szCs w:val="24"/>
              </w:rPr>
              <w:t>5 minutes</w:t>
            </w:r>
          </w:p>
        </w:tc>
        <w:tc>
          <w:tcPr>
            <w:tcW w:w="2317" w:type="dxa"/>
          </w:tcPr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Cs w:val="24"/>
              </w:rPr>
            </w:pPr>
            <w:r w:rsidRPr="00DF64D2">
              <w:rPr>
                <w:rFonts w:ascii="Arial" w:hAnsi="Arial" w:cs="Arial"/>
                <w:i/>
                <w:szCs w:val="24"/>
              </w:rPr>
              <w:t>Customer Service representative</w:t>
            </w:r>
          </w:p>
          <w:p w:rsidR="00F42270" w:rsidRDefault="00F42270" w:rsidP="00F42270">
            <w:pPr>
              <w:pStyle w:val="ListParagraph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Customer Service Division</w:t>
            </w:r>
          </w:p>
          <w:p w:rsidR="00275153" w:rsidRPr="003D7D95" w:rsidRDefault="00275153" w:rsidP="007C401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D7B97" w:rsidRDefault="00FD7B97">
      <w:pPr>
        <w:rPr>
          <w:rFonts w:ascii="Arial" w:hAnsi="Arial" w:cs="Arial"/>
          <w:b/>
          <w:bCs/>
          <w:sz w:val="28"/>
          <w:szCs w:val="28"/>
        </w:rPr>
      </w:pPr>
    </w:p>
    <w:p w:rsidR="00746CA0" w:rsidRDefault="00746CA0">
      <w:pPr>
        <w:rPr>
          <w:rFonts w:ascii="Arial" w:hAnsi="Arial" w:cs="Arial"/>
          <w:b/>
          <w:bCs/>
          <w:sz w:val="28"/>
          <w:szCs w:val="28"/>
        </w:rPr>
      </w:pPr>
    </w:p>
    <w:p w:rsidR="009E1E01" w:rsidRPr="003A3F76" w:rsidRDefault="009E1E01" w:rsidP="009E1E01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FEEDBACK AND COMPLAINTS</w:t>
      </w:r>
    </w:p>
    <w:p w:rsidR="00CB768C" w:rsidRDefault="00CB768C" w:rsidP="00805B17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4315"/>
        <w:gridCol w:w="4315"/>
      </w:tblGrid>
      <w:tr w:rsidR="00CB768C" w:rsidTr="00CB768C">
        <w:tc>
          <w:tcPr>
            <w:tcW w:w="8630" w:type="dxa"/>
            <w:gridSpan w:val="2"/>
            <w:shd w:val="clear" w:color="auto" w:fill="5B9BD5" w:themeFill="accent5"/>
          </w:tcPr>
          <w:p w:rsidR="00CB768C" w:rsidRDefault="00CB768C" w:rsidP="00CB768C">
            <w:pPr>
              <w:pStyle w:val="ListParagraph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768C">
              <w:rPr>
                <w:rFonts w:ascii="Arial" w:hAnsi="Arial" w:cs="Arial"/>
                <w:b/>
                <w:bCs/>
                <w:sz w:val="28"/>
                <w:szCs w:val="28"/>
              </w:rPr>
              <w:t>FEEDBACK AND COMPLAINTS MECHANISM</w:t>
            </w:r>
          </w:p>
        </w:tc>
      </w:tr>
      <w:tr w:rsidR="00CB768C" w:rsidRPr="009E1E01" w:rsidTr="00CB768C">
        <w:tc>
          <w:tcPr>
            <w:tcW w:w="4315" w:type="dxa"/>
          </w:tcPr>
          <w:p w:rsidR="00CB768C" w:rsidRPr="009E1E01" w:rsidRDefault="00CB768C" w:rsidP="00CB768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How to send feedback</w:t>
            </w:r>
          </w:p>
        </w:tc>
        <w:tc>
          <w:tcPr>
            <w:tcW w:w="4315" w:type="dxa"/>
          </w:tcPr>
          <w:p w:rsidR="00CB768C" w:rsidRDefault="00653C17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Answer the client </w:t>
            </w:r>
            <w:r w:rsidR="009E1E01">
              <w:rPr>
                <w:rFonts w:ascii="Arial" w:hAnsi="Arial" w:cs="Arial"/>
                <w:sz w:val="24"/>
                <w:szCs w:val="24"/>
              </w:rPr>
              <w:t>Feedback</w:t>
            </w:r>
            <w:r w:rsidRPr="009E1E01">
              <w:rPr>
                <w:rFonts w:ascii="Arial" w:hAnsi="Arial" w:cs="Arial"/>
                <w:sz w:val="24"/>
                <w:szCs w:val="24"/>
              </w:rPr>
              <w:t xml:space="preserve"> Form and drop it at the designated drop box </w:t>
            </w:r>
            <w:r w:rsidR="009E1E01">
              <w:rPr>
                <w:rFonts w:ascii="Arial" w:hAnsi="Arial" w:cs="Arial"/>
                <w:sz w:val="24"/>
                <w:szCs w:val="24"/>
              </w:rPr>
              <w:t>n</w:t>
            </w:r>
            <w:r w:rsidRPr="009E1E01">
              <w:rPr>
                <w:rFonts w:ascii="Arial" w:hAnsi="Arial" w:cs="Arial"/>
                <w:sz w:val="24"/>
                <w:szCs w:val="24"/>
              </w:rPr>
              <w:t>ear the Teller Window.</w:t>
            </w:r>
          </w:p>
          <w:p w:rsidR="009E1E01" w:rsidRDefault="009E1E01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9E1E01" w:rsidRDefault="009E1E01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information: </w:t>
            </w: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Landline:   212-2574, 212-7625, </w:t>
            </w: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ind w:left="365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             212-4485</w:t>
            </w:r>
          </w:p>
          <w:p w:rsidR="00653C17" w:rsidRDefault="009E1E01" w:rsidP="009E1E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Cellphone: 09338257335</w:t>
            </w:r>
          </w:p>
          <w:p w:rsidR="00653C17" w:rsidRPr="009E1E01" w:rsidRDefault="00653C17" w:rsidP="009E1E0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768C" w:rsidRPr="009E1E01" w:rsidTr="00CB768C">
        <w:tc>
          <w:tcPr>
            <w:tcW w:w="4315" w:type="dxa"/>
          </w:tcPr>
          <w:p w:rsidR="00CB768C" w:rsidRPr="009E1E01" w:rsidRDefault="00CB768C" w:rsidP="00CB768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How feedbacks are processed</w:t>
            </w:r>
          </w:p>
        </w:tc>
        <w:tc>
          <w:tcPr>
            <w:tcW w:w="4315" w:type="dxa"/>
          </w:tcPr>
          <w:p w:rsidR="00653C17" w:rsidRPr="009E1E01" w:rsidRDefault="00653C17" w:rsidP="00D210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Every Friday, the </w:t>
            </w:r>
            <w:r w:rsidR="00D210E8" w:rsidRPr="009E1E01">
              <w:rPr>
                <w:rFonts w:ascii="Arial" w:hAnsi="Arial" w:cs="Arial"/>
                <w:sz w:val="24"/>
                <w:szCs w:val="24"/>
              </w:rPr>
              <w:t xml:space="preserve">designated </w:t>
            </w:r>
            <w:r w:rsidRPr="009E1E01">
              <w:rPr>
                <w:rFonts w:ascii="Arial" w:hAnsi="Arial" w:cs="Arial"/>
                <w:sz w:val="24"/>
                <w:szCs w:val="24"/>
              </w:rPr>
              <w:t>Public</w:t>
            </w:r>
            <w:r w:rsidR="00D210E8" w:rsidRPr="009E1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E01">
              <w:rPr>
                <w:rFonts w:ascii="Arial" w:hAnsi="Arial" w:cs="Arial"/>
                <w:sz w:val="24"/>
                <w:szCs w:val="24"/>
              </w:rPr>
              <w:t>Relations Officer</w:t>
            </w:r>
            <w:r w:rsidR="00D210E8" w:rsidRPr="009E1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E01">
              <w:rPr>
                <w:rFonts w:ascii="Arial" w:hAnsi="Arial" w:cs="Arial"/>
                <w:sz w:val="24"/>
                <w:szCs w:val="24"/>
              </w:rPr>
              <w:t>opens the dropbox and compiles and records</w:t>
            </w:r>
            <w:r w:rsidR="00D210E8" w:rsidRPr="009E1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E01">
              <w:rPr>
                <w:rFonts w:ascii="Arial" w:hAnsi="Arial" w:cs="Arial"/>
                <w:sz w:val="24"/>
                <w:szCs w:val="24"/>
              </w:rPr>
              <w:t>all feedback submitted.</w:t>
            </w:r>
          </w:p>
          <w:p w:rsidR="00653C17" w:rsidRPr="009E1E01" w:rsidRDefault="00653C17" w:rsidP="00653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3C17" w:rsidRPr="009E1E01" w:rsidRDefault="00653C17" w:rsidP="00D210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Feedback requiring answers are</w:t>
            </w:r>
            <w:r w:rsidR="009E1E01" w:rsidRPr="009E1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E01">
              <w:rPr>
                <w:rFonts w:ascii="Arial" w:hAnsi="Arial" w:cs="Arial"/>
                <w:sz w:val="24"/>
                <w:szCs w:val="24"/>
              </w:rPr>
              <w:t>forwarded to the relevant office</w:t>
            </w:r>
            <w:r w:rsidR="009E1E01">
              <w:rPr>
                <w:rFonts w:ascii="Arial" w:hAnsi="Arial" w:cs="Arial"/>
                <w:sz w:val="24"/>
                <w:szCs w:val="24"/>
              </w:rPr>
              <w:t xml:space="preserve"> unit</w:t>
            </w:r>
            <w:r w:rsidR="009E1E01" w:rsidRPr="009E1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E01">
              <w:rPr>
                <w:rFonts w:ascii="Arial" w:hAnsi="Arial" w:cs="Arial"/>
                <w:sz w:val="24"/>
                <w:szCs w:val="24"/>
              </w:rPr>
              <w:t>and they are required to answer</w:t>
            </w:r>
            <w:r w:rsidR="009E1E01" w:rsidRPr="009E1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E01">
              <w:rPr>
                <w:rFonts w:ascii="Arial" w:hAnsi="Arial" w:cs="Arial"/>
                <w:sz w:val="24"/>
                <w:szCs w:val="24"/>
              </w:rPr>
              <w:t>within three (3) days of the</w:t>
            </w:r>
            <w:r w:rsidR="009E1E01" w:rsidRPr="009E1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E01">
              <w:rPr>
                <w:rFonts w:ascii="Arial" w:hAnsi="Arial" w:cs="Arial"/>
                <w:sz w:val="24"/>
                <w:szCs w:val="24"/>
              </w:rPr>
              <w:t>receipt of the feedback.</w:t>
            </w:r>
          </w:p>
          <w:p w:rsidR="00653C17" w:rsidRPr="009E1E01" w:rsidRDefault="00653C17" w:rsidP="00D210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3C17" w:rsidRPr="009E1E01" w:rsidRDefault="00653C17" w:rsidP="00653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The answer of the office is then</w:t>
            </w:r>
            <w:r w:rsidR="009E1E01" w:rsidRPr="009E1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E01">
              <w:rPr>
                <w:rFonts w:ascii="Arial" w:hAnsi="Arial" w:cs="Arial"/>
                <w:sz w:val="24"/>
                <w:szCs w:val="24"/>
              </w:rPr>
              <w:t>relayed to the citizen.</w:t>
            </w:r>
          </w:p>
          <w:p w:rsidR="00653C17" w:rsidRPr="009E1E01" w:rsidRDefault="00653C17" w:rsidP="00653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3C17" w:rsidRPr="009E1E01" w:rsidRDefault="00653C17" w:rsidP="00653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For inquiries and follow-ups,</w:t>
            </w:r>
            <w:r w:rsidR="009E1E01" w:rsidRPr="009E1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E01">
              <w:rPr>
                <w:rFonts w:ascii="Arial" w:hAnsi="Arial" w:cs="Arial"/>
                <w:sz w:val="24"/>
                <w:szCs w:val="24"/>
              </w:rPr>
              <w:t>clients may contact:</w:t>
            </w:r>
          </w:p>
          <w:p w:rsidR="00653C17" w:rsidRPr="009E1E01" w:rsidRDefault="00653C17" w:rsidP="00653C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Landline:   212-2574, 212-7625, </w:t>
            </w:r>
          </w:p>
          <w:p w:rsidR="00653C17" w:rsidRPr="009E1E01" w:rsidRDefault="00653C17" w:rsidP="00653C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                  212-4485</w:t>
            </w:r>
          </w:p>
          <w:p w:rsidR="00653C17" w:rsidRPr="009E1E01" w:rsidRDefault="00653C17" w:rsidP="00653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Cellphone: 09338257335</w:t>
            </w:r>
          </w:p>
          <w:p w:rsidR="00653C17" w:rsidRPr="009E1E01" w:rsidRDefault="00653C17" w:rsidP="00653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768C" w:rsidRPr="009E1E01" w:rsidTr="00CB768C">
        <w:tc>
          <w:tcPr>
            <w:tcW w:w="4315" w:type="dxa"/>
          </w:tcPr>
          <w:p w:rsidR="00CB768C" w:rsidRPr="009E1E01" w:rsidRDefault="00CB768C" w:rsidP="00CB768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How to file a complaint</w:t>
            </w:r>
          </w:p>
        </w:tc>
        <w:tc>
          <w:tcPr>
            <w:tcW w:w="4315" w:type="dxa"/>
          </w:tcPr>
          <w:p w:rsidR="009E1E01" w:rsidRDefault="009E1E01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Answer the client </w:t>
            </w:r>
            <w:r>
              <w:rPr>
                <w:rFonts w:ascii="Arial" w:hAnsi="Arial" w:cs="Arial"/>
                <w:sz w:val="24"/>
                <w:szCs w:val="24"/>
              </w:rPr>
              <w:t>Complaint</w:t>
            </w:r>
            <w:r w:rsidRPr="009E1E01">
              <w:rPr>
                <w:rFonts w:ascii="Arial" w:hAnsi="Arial" w:cs="Arial"/>
                <w:sz w:val="24"/>
                <w:szCs w:val="24"/>
              </w:rPr>
              <w:t xml:space="preserve"> Form and drop it at the designated drop box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E1E01">
              <w:rPr>
                <w:rFonts w:ascii="Arial" w:hAnsi="Arial" w:cs="Arial"/>
                <w:sz w:val="24"/>
                <w:szCs w:val="24"/>
              </w:rPr>
              <w:t>ear the Teller Window.</w:t>
            </w: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Complaints can also be filed via</w:t>
            </w:r>
          </w:p>
          <w:p w:rsidR="009E1E01" w:rsidRDefault="009E1E01" w:rsidP="009E1E01">
            <w:pPr>
              <w:autoSpaceDE w:val="0"/>
              <w:autoSpaceDN w:val="0"/>
              <w:adjustRightInd w:val="0"/>
              <w:ind w:left="365"/>
              <w:rPr>
                <w:rFonts w:ascii="Arial" w:hAnsi="Arial" w:cs="Arial"/>
                <w:sz w:val="24"/>
                <w:szCs w:val="24"/>
              </w:rPr>
            </w:pP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ind w:left="365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Landline:   212-2574, 212-7625, </w:t>
            </w: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ind w:left="365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                  212-4485</w:t>
            </w: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ind w:left="3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Cellphone: 09338257335</w:t>
            </w: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lastRenderedPageBreak/>
              <w:t>Make sure to provide</w:t>
            </w: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the following information: </w:t>
            </w:r>
          </w:p>
          <w:p w:rsidR="009E1E01" w:rsidRPr="009E1E01" w:rsidRDefault="009E1E01" w:rsidP="009E1E0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Name of person being complained  </w:t>
            </w:r>
          </w:p>
          <w:p w:rsidR="009E1E01" w:rsidRPr="009E1E01" w:rsidRDefault="009E1E01" w:rsidP="009E1E0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Incident </w:t>
            </w:r>
          </w:p>
          <w:p w:rsidR="009E1E01" w:rsidRPr="009E1E01" w:rsidRDefault="009E1E01" w:rsidP="009E1E0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Evidence</w:t>
            </w:r>
          </w:p>
          <w:p w:rsid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>For inquiries and follow-ups,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>clients may contact the following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 xml:space="preserve">telephone number: </w:t>
            </w: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Landline:   212-2574, 212-7625, </w:t>
            </w: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                  212-4485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Cellphone: 09338257335</w:t>
            </w:r>
          </w:p>
          <w:p w:rsidR="00653C17" w:rsidRPr="009E1E01" w:rsidRDefault="00653C17" w:rsidP="009E1E01">
            <w:pPr>
              <w:pStyle w:val="ListParagraph"/>
              <w:ind w:left="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768C" w:rsidRPr="009E1E01" w:rsidTr="00CB768C">
        <w:tc>
          <w:tcPr>
            <w:tcW w:w="4315" w:type="dxa"/>
          </w:tcPr>
          <w:p w:rsidR="00CB768C" w:rsidRPr="009E1E01" w:rsidRDefault="00CB768C" w:rsidP="00CB768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lastRenderedPageBreak/>
              <w:t>How complaints are processed</w:t>
            </w:r>
          </w:p>
        </w:tc>
        <w:tc>
          <w:tcPr>
            <w:tcW w:w="4315" w:type="dxa"/>
          </w:tcPr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designated </w:t>
            </w:r>
            <w:r w:rsidRPr="009E1E01">
              <w:rPr>
                <w:rFonts w:ascii="Arial" w:hAnsi="Arial" w:cs="Arial"/>
                <w:bCs/>
                <w:sz w:val="24"/>
                <w:szCs w:val="24"/>
              </w:rPr>
              <w:t xml:space="preserve">Complaints Officer opens the complaints drop box on 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daily</w:t>
            </w:r>
            <w:r w:rsidRPr="009E1E01">
              <w:rPr>
                <w:rFonts w:ascii="Arial" w:hAnsi="Arial" w:cs="Arial"/>
                <w:bCs/>
                <w:sz w:val="24"/>
                <w:szCs w:val="24"/>
              </w:rPr>
              <w:t xml:space="preserve"> basis and evaluates each complaint.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>Upon evaluation, the Complaints Officer shall start the investigation and forward the complaint to the relevant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Office unit</w:t>
            </w:r>
            <w:r w:rsidRPr="009E1E01">
              <w:rPr>
                <w:rFonts w:ascii="Arial" w:hAnsi="Arial" w:cs="Arial"/>
                <w:bCs/>
                <w:sz w:val="24"/>
                <w:szCs w:val="24"/>
              </w:rPr>
              <w:t xml:space="preserve"> for their explanation.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>The Complaints Officer will create a report after the investigation and shall submit it to the General Manager for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>appropriate action.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>The Complaints Officer will give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>feedback to the client.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>For inquiries and follow-ups,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>clients may contact the following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bCs/>
                <w:sz w:val="24"/>
                <w:szCs w:val="24"/>
              </w:rPr>
              <w:t xml:space="preserve">telephone number: </w:t>
            </w: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Landline:   212-2574, 212-7625, </w:t>
            </w:r>
          </w:p>
          <w:p w:rsidR="009E1E01" w:rsidRPr="009E1E01" w:rsidRDefault="009E1E01" w:rsidP="009E1E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 xml:space="preserve">                  212-4485</w:t>
            </w:r>
          </w:p>
          <w:p w:rsidR="009E1E01" w:rsidRPr="009E1E01" w:rsidRDefault="009E1E01" w:rsidP="009E1E01">
            <w:pPr>
              <w:pStyle w:val="List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Cellphone: 09338257335</w:t>
            </w:r>
          </w:p>
          <w:p w:rsidR="00CB768C" w:rsidRPr="009E1E01" w:rsidRDefault="00CB768C" w:rsidP="009E1E0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B768C" w:rsidRPr="009E1E01" w:rsidTr="00CB768C">
        <w:tc>
          <w:tcPr>
            <w:tcW w:w="4315" w:type="dxa"/>
          </w:tcPr>
          <w:p w:rsidR="00CB768C" w:rsidRPr="009E1E01" w:rsidRDefault="00CB768C" w:rsidP="00CB768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Contact Information of CCB, PCC, ARTA</w:t>
            </w:r>
          </w:p>
        </w:tc>
        <w:tc>
          <w:tcPr>
            <w:tcW w:w="4315" w:type="dxa"/>
          </w:tcPr>
          <w:p w:rsidR="00653C17" w:rsidRPr="009E1E01" w:rsidRDefault="00653C17" w:rsidP="00653C17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E01">
              <w:rPr>
                <w:rFonts w:ascii="Arial" w:hAnsi="Arial" w:cs="Arial"/>
                <w:color w:val="000000"/>
                <w:sz w:val="24"/>
                <w:szCs w:val="24"/>
              </w:rPr>
              <w:t xml:space="preserve">A R T A : </w:t>
            </w:r>
            <w:hyperlink r:id="rId15" w:history="1">
              <w:r w:rsidRPr="009E1E01">
                <w:rPr>
                  <w:rStyle w:val="Hyperlink"/>
                  <w:rFonts w:ascii="Arial" w:hAnsi="Arial" w:cs="Arial"/>
                  <w:sz w:val="24"/>
                  <w:szCs w:val="24"/>
                </w:rPr>
                <w:t>complaints@arta,gov.ph</w:t>
              </w:r>
            </w:hyperlink>
            <w:r w:rsidRPr="009E1E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653C17" w:rsidRPr="009E1E01" w:rsidRDefault="00653C17" w:rsidP="00653C17">
            <w:pPr>
              <w:pStyle w:val="ListParagraph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1E0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1-ARTA (2782)</w:t>
            </w:r>
          </w:p>
          <w:p w:rsidR="00CB768C" w:rsidRPr="009E1E01" w:rsidRDefault="00653C17" w:rsidP="00653C1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PCC: 8888</w:t>
            </w:r>
          </w:p>
          <w:p w:rsidR="00653C17" w:rsidRPr="009E1E01" w:rsidRDefault="00653C17" w:rsidP="00653C17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CCB: 0908-881-6565 (SMS)</w:t>
            </w:r>
          </w:p>
        </w:tc>
      </w:tr>
    </w:tbl>
    <w:p w:rsidR="00CB768C" w:rsidRDefault="00CB768C" w:rsidP="00CB768C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:rsidR="00CB768C" w:rsidRDefault="00CB768C" w:rsidP="00CB768C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:rsidR="009E1E01" w:rsidRPr="003A3F76" w:rsidRDefault="009E1E01" w:rsidP="009E1E01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bCs/>
          <w:sz w:val="28"/>
          <w:szCs w:val="28"/>
        </w:rPr>
      </w:pPr>
      <w:r w:rsidRPr="003A3F76">
        <w:rPr>
          <w:rFonts w:ascii="Arial" w:hAnsi="Arial" w:cs="Arial"/>
          <w:b/>
          <w:bCs/>
          <w:sz w:val="28"/>
          <w:szCs w:val="28"/>
        </w:rPr>
        <w:t xml:space="preserve">LIST OF </w:t>
      </w:r>
      <w:r>
        <w:rPr>
          <w:rFonts w:ascii="Arial" w:hAnsi="Arial" w:cs="Arial"/>
          <w:b/>
          <w:bCs/>
          <w:sz w:val="28"/>
          <w:szCs w:val="28"/>
        </w:rPr>
        <w:t>OFFICE</w:t>
      </w:r>
      <w:r w:rsidRPr="003A3F76">
        <w:rPr>
          <w:rFonts w:ascii="Arial" w:hAnsi="Arial" w:cs="Arial"/>
          <w:b/>
          <w:bCs/>
          <w:sz w:val="28"/>
          <w:szCs w:val="28"/>
        </w:rPr>
        <w:t>S</w:t>
      </w:r>
    </w:p>
    <w:p w:rsidR="00CB768C" w:rsidRDefault="00CB768C" w:rsidP="00CB768C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:rsidR="00CB768C" w:rsidRDefault="00CB768C" w:rsidP="00CB768C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8916" w:type="dxa"/>
        <w:tblInd w:w="720" w:type="dxa"/>
        <w:tblLook w:val="04A0"/>
      </w:tblPr>
      <w:tblGrid>
        <w:gridCol w:w="2960"/>
        <w:gridCol w:w="3582"/>
        <w:gridCol w:w="2374"/>
      </w:tblGrid>
      <w:tr w:rsidR="00CB768C" w:rsidTr="00787E6E">
        <w:trPr>
          <w:trHeight w:val="837"/>
        </w:trPr>
        <w:tc>
          <w:tcPr>
            <w:tcW w:w="2960" w:type="dxa"/>
            <w:shd w:val="clear" w:color="auto" w:fill="5B9BD5" w:themeFill="accent5"/>
            <w:vAlign w:val="center"/>
          </w:tcPr>
          <w:p w:rsidR="00CB768C" w:rsidRPr="00CB768C" w:rsidRDefault="00CB768C" w:rsidP="00CB768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68C">
              <w:rPr>
                <w:rFonts w:ascii="Arial" w:hAnsi="Arial" w:cs="Arial"/>
                <w:b/>
                <w:bCs/>
                <w:sz w:val="24"/>
                <w:szCs w:val="24"/>
              </w:rPr>
              <w:t>Office</w:t>
            </w:r>
            <w:r w:rsidR="009E1E01">
              <w:rPr>
                <w:rFonts w:ascii="Arial" w:hAnsi="Arial" w:cs="Arial"/>
                <w:b/>
                <w:bCs/>
                <w:sz w:val="24"/>
                <w:szCs w:val="24"/>
              </w:rPr>
              <w:t>/Unit</w:t>
            </w:r>
          </w:p>
        </w:tc>
        <w:tc>
          <w:tcPr>
            <w:tcW w:w="3582" w:type="dxa"/>
            <w:shd w:val="clear" w:color="auto" w:fill="5B9BD5" w:themeFill="accent5"/>
            <w:vAlign w:val="center"/>
          </w:tcPr>
          <w:p w:rsidR="00CB768C" w:rsidRPr="00CB768C" w:rsidRDefault="00CB768C" w:rsidP="00CB768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68C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374" w:type="dxa"/>
            <w:shd w:val="clear" w:color="auto" w:fill="5B9BD5" w:themeFill="accent5"/>
            <w:vAlign w:val="center"/>
          </w:tcPr>
          <w:p w:rsidR="00CB768C" w:rsidRPr="00CB768C" w:rsidRDefault="00CB768C" w:rsidP="00CB768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68C">
              <w:rPr>
                <w:rFonts w:ascii="Arial" w:hAnsi="Arial" w:cs="Arial"/>
                <w:b/>
                <w:bCs/>
                <w:sz w:val="24"/>
                <w:szCs w:val="24"/>
              </w:rPr>
              <w:t>Contact Information</w:t>
            </w:r>
          </w:p>
        </w:tc>
      </w:tr>
      <w:tr w:rsidR="00CB768C" w:rsidTr="00787E6E">
        <w:trPr>
          <w:trHeight w:val="837"/>
        </w:trPr>
        <w:tc>
          <w:tcPr>
            <w:tcW w:w="2960" w:type="dxa"/>
            <w:vAlign w:val="center"/>
          </w:tcPr>
          <w:p w:rsidR="00CB768C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of the Board of Directors</w:t>
            </w:r>
          </w:p>
        </w:tc>
        <w:tc>
          <w:tcPr>
            <w:tcW w:w="3582" w:type="dxa"/>
            <w:vAlign w:val="center"/>
          </w:tcPr>
          <w:p w:rsidR="00CB768C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Dipolog City Water District, Highway Minaog, Dipolog City</w:t>
            </w:r>
          </w:p>
        </w:tc>
        <w:tc>
          <w:tcPr>
            <w:tcW w:w="2374" w:type="dxa"/>
            <w:vAlign w:val="center"/>
          </w:tcPr>
          <w:p w:rsidR="00CB768C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212-4485</w:t>
            </w:r>
          </w:p>
        </w:tc>
      </w:tr>
      <w:tr w:rsidR="009E1E01" w:rsidTr="00787E6E">
        <w:trPr>
          <w:trHeight w:val="818"/>
        </w:trPr>
        <w:tc>
          <w:tcPr>
            <w:tcW w:w="2960" w:type="dxa"/>
            <w:vAlign w:val="center"/>
          </w:tcPr>
          <w:p w:rsidR="009E1E01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 of the General Manager</w:t>
            </w:r>
          </w:p>
        </w:tc>
        <w:tc>
          <w:tcPr>
            <w:tcW w:w="3582" w:type="dxa"/>
            <w:vAlign w:val="center"/>
          </w:tcPr>
          <w:p w:rsidR="009E1E01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Dipolog City Water District, Highway Minaog, Dipolog City</w:t>
            </w:r>
          </w:p>
        </w:tc>
        <w:tc>
          <w:tcPr>
            <w:tcW w:w="2374" w:type="dxa"/>
            <w:vAlign w:val="center"/>
          </w:tcPr>
          <w:p w:rsidR="009E1E01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212-4485</w:t>
            </w:r>
          </w:p>
        </w:tc>
      </w:tr>
      <w:tr w:rsidR="009E1E01" w:rsidRPr="009E1E01" w:rsidTr="00787E6E">
        <w:trPr>
          <w:trHeight w:val="837"/>
        </w:trPr>
        <w:tc>
          <w:tcPr>
            <w:tcW w:w="2960" w:type="dxa"/>
            <w:vAlign w:val="center"/>
          </w:tcPr>
          <w:p w:rsidR="009E1E01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1E01">
              <w:rPr>
                <w:rFonts w:ascii="Arial" w:hAnsi="Arial" w:cs="Arial"/>
                <w:sz w:val="24"/>
                <w:szCs w:val="24"/>
              </w:rPr>
              <w:t>Administrative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="00787E6E">
              <w:rPr>
                <w:rFonts w:ascii="Arial" w:hAnsi="Arial" w:cs="Arial"/>
                <w:sz w:val="24"/>
                <w:szCs w:val="24"/>
              </w:rPr>
              <w:t xml:space="preserve"> Finance Department</w:t>
            </w:r>
          </w:p>
        </w:tc>
        <w:tc>
          <w:tcPr>
            <w:tcW w:w="3582" w:type="dxa"/>
            <w:vAlign w:val="center"/>
          </w:tcPr>
          <w:p w:rsidR="009E1E01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Dipolog City Water District, Highway Minaog, Dipolog City</w:t>
            </w:r>
          </w:p>
        </w:tc>
        <w:tc>
          <w:tcPr>
            <w:tcW w:w="2374" w:type="dxa"/>
            <w:vAlign w:val="center"/>
          </w:tcPr>
          <w:p w:rsidR="009E1E01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212-4485</w:t>
            </w:r>
          </w:p>
          <w:p w:rsidR="00787E6E" w:rsidRPr="00CB768C" w:rsidRDefault="00787E6E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212-6742</w:t>
            </w:r>
          </w:p>
        </w:tc>
      </w:tr>
      <w:tr w:rsidR="009E1E01" w:rsidRPr="009E1E01" w:rsidTr="00787E6E">
        <w:trPr>
          <w:trHeight w:val="837"/>
        </w:trPr>
        <w:tc>
          <w:tcPr>
            <w:tcW w:w="2960" w:type="dxa"/>
            <w:vAlign w:val="center"/>
          </w:tcPr>
          <w:p w:rsidR="009E1E01" w:rsidRPr="00CB768C" w:rsidRDefault="00787E6E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Engineering &amp; Operations Department</w:t>
            </w:r>
          </w:p>
        </w:tc>
        <w:tc>
          <w:tcPr>
            <w:tcW w:w="3582" w:type="dxa"/>
            <w:vAlign w:val="center"/>
          </w:tcPr>
          <w:p w:rsidR="009E1E01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Dipolog City Water District, Highway Minaog, Dipolog City</w:t>
            </w:r>
          </w:p>
        </w:tc>
        <w:tc>
          <w:tcPr>
            <w:tcW w:w="2374" w:type="dxa"/>
            <w:vAlign w:val="center"/>
          </w:tcPr>
          <w:p w:rsidR="009E1E01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212-6158</w:t>
            </w:r>
          </w:p>
        </w:tc>
      </w:tr>
      <w:tr w:rsidR="009E1E01" w:rsidRPr="009E1E01" w:rsidTr="00787E6E">
        <w:trPr>
          <w:trHeight w:val="818"/>
        </w:trPr>
        <w:tc>
          <w:tcPr>
            <w:tcW w:w="2960" w:type="dxa"/>
            <w:vAlign w:val="center"/>
          </w:tcPr>
          <w:p w:rsidR="009E1E01" w:rsidRPr="00CB768C" w:rsidRDefault="00787E6E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Commercial Services Department</w:t>
            </w:r>
          </w:p>
        </w:tc>
        <w:tc>
          <w:tcPr>
            <w:tcW w:w="3582" w:type="dxa"/>
            <w:vAlign w:val="center"/>
          </w:tcPr>
          <w:p w:rsidR="009E1E01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Dipolog City Water District, Highway Minaog, Dipolog City</w:t>
            </w:r>
          </w:p>
        </w:tc>
        <w:tc>
          <w:tcPr>
            <w:tcW w:w="2374" w:type="dxa"/>
            <w:vAlign w:val="center"/>
          </w:tcPr>
          <w:p w:rsidR="009E1E01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212-2574</w:t>
            </w:r>
          </w:p>
          <w:p w:rsidR="009E1E01" w:rsidRPr="00CB768C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212-7625</w:t>
            </w:r>
          </w:p>
        </w:tc>
      </w:tr>
      <w:tr w:rsidR="009E1E01" w:rsidRPr="009E1E01" w:rsidTr="00787E6E">
        <w:trPr>
          <w:trHeight w:val="837"/>
        </w:trPr>
        <w:tc>
          <w:tcPr>
            <w:tcW w:w="2960" w:type="dxa"/>
            <w:vAlign w:val="center"/>
          </w:tcPr>
          <w:p w:rsidR="009E1E01" w:rsidRPr="00CB768C" w:rsidRDefault="00787E6E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 Resource Office</w:t>
            </w:r>
          </w:p>
        </w:tc>
        <w:tc>
          <w:tcPr>
            <w:tcW w:w="3582" w:type="dxa"/>
            <w:vAlign w:val="center"/>
          </w:tcPr>
          <w:p w:rsidR="009E1E01" w:rsidRPr="009E1E01" w:rsidRDefault="00787E6E" w:rsidP="00787E6E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Dipolog City Water District, Highway Minaog, Dipolog City</w:t>
            </w:r>
          </w:p>
        </w:tc>
        <w:tc>
          <w:tcPr>
            <w:tcW w:w="2374" w:type="dxa"/>
            <w:vAlign w:val="center"/>
          </w:tcPr>
          <w:p w:rsidR="009E1E01" w:rsidRPr="009E1E01" w:rsidRDefault="009E1E01" w:rsidP="00787E6E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212-6742</w:t>
            </w:r>
          </w:p>
        </w:tc>
      </w:tr>
      <w:tr w:rsidR="00787E6E" w:rsidRPr="009E1E01" w:rsidTr="00787E6E">
        <w:trPr>
          <w:trHeight w:val="854"/>
        </w:trPr>
        <w:tc>
          <w:tcPr>
            <w:tcW w:w="2960" w:type="dxa"/>
            <w:vAlign w:val="center"/>
          </w:tcPr>
          <w:p w:rsidR="00787E6E" w:rsidRDefault="00787E6E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 Secretariat</w:t>
            </w:r>
          </w:p>
          <w:p w:rsidR="00787E6E" w:rsidRDefault="00787E6E" w:rsidP="00787E6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Procurement Office</w:t>
            </w:r>
          </w:p>
        </w:tc>
        <w:tc>
          <w:tcPr>
            <w:tcW w:w="3582" w:type="dxa"/>
            <w:vAlign w:val="center"/>
          </w:tcPr>
          <w:p w:rsidR="00787E6E" w:rsidRPr="009E1E01" w:rsidRDefault="00787E6E" w:rsidP="00746CA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Dipolog City Water District, Highway Minaog, Dipolog City</w:t>
            </w:r>
          </w:p>
        </w:tc>
        <w:tc>
          <w:tcPr>
            <w:tcW w:w="2374" w:type="dxa"/>
            <w:vAlign w:val="center"/>
          </w:tcPr>
          <w:p w:rsidR="00787E6E" w:rsidRPr="009E1E01" w:rsidRDefault="00787E6E" w:rsidP="00746CA0">
            <w:pPr>
              <w:pStyle w:val="ListParagraph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212-6742</w:t>
            </w:r>
          </w:p>
        </w:tc>
      </w:tr>
    </w:tbl>
    <w:p w:rsidR="00CB768C" w:rsidRDefault="00CB768C" w:rsidP="00CB768C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:rsidR="00CB768C" w:rsidRDefault="00CB768C" w:rsidP="00CB768C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:rsidR="00CB768C" w:rsidRDefault="00CB768C" w:rsidP="00CB768C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:rsidR="00CB768C" w:rsidRDefault="00CB768C" w:rsidP="00CB768C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:rsidR="00CB768C" w:rsidRDefault="00CB768C" w:rsidP="00CB768C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:rsidR="00CB768C" w:rsidRDefault="00CB768C" w:rsidP="00CB768C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</w:p>
    <w:p w:rsidR="00CB768C" w:rsidRPr="00E44954" w:rsidRDefault="00CB768C" w:rsidP="00A27168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CB768C" w:rsidRPr="00E44954" w:rsidSect="008352E0">
      <w:type w:val="oddPage"/>
      <w:pgSz w:w="12240" w:h="15840"/>
      <w:pgMar w:top="1440" w:right="1440" w:bottom="171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5BE" w:rsidRDefault="00CB25BE" w:rsidP="0026760F">
      <w:pPr>
        <w:spacing w:after="0" w:line="240" w:lineRule="auto"/>
      </w:pPr>
      <w:r>
        <w:separator/>
      </w:r>
    </w:p>
  </w:endnote>
  <w:endnote w:type="continuationSeparator" w:id="1">
    <w:p w:rsidR="00CB25BE" w:rsidRDefault="00CB25BE" w:rsidP="0026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  <w:bdr w:val="single" w:sz="4" w:space="0" w:color="auto"/>
      </w:rPr>
      <w:id w:val="1474838956"/>
      <w:docPartObj>
        <w:docPartGallery w:val="Page Numbers (Bottom of Page)"/>
        <w:docPartUnique/>
      </w:docPartObj>
    </w:sdtPr>
    <w:sdtContent>
      <w:sdt>
        <w:sdtPr>
          <w:rPr>
            <w:sz w:val="32"/>
            <w:szCs w:val="32"/>
            <w:bdr w:val="single" w:sz="4" w:space="0" w:color="auto"/>
          </w:rPr>
          <w:id w:val="565050477"/>
          <w:docPartObj>
            <w:docPartGallery w:val="Page Numbers (Top of Page)"/>
            <w:docPartUnique/>
          </w:docPartObj>
        </w:sdtPr>
        <w:sdtContent>
          <w:p w:rsidR="007E3BCD" w:rsidRPr="007E5976" w:rsidRDefault="007E3BCD" w:rsidP="007E5976">
            <w:pPr>
              <w:pStyle w:val="Footer"/>
              <w:jc w:val="center"/>
              <w:rPr>
                <w:sz w:val="32"/>
                <w:szCs w:val="32"/>
              </w:rPr>
            </w:pPr>
            <w:r w:rsidRPr="007E5976">
              <w:rPr>
                <w:sz w:val="32"/>
                <w:szCs w:val="32"/>
              </w:rPr>
              <w:t xml:space="preserve">Page </w:t>
            </w:r>
            <w:r w:rsidRPr="007E5976">
              <w:rPr>
                <w:b/>
                <w:sz w:val="32"/>
                <w:szCs w:val="32"/>
              </w:rPr>
              <w:fldChar w:fldCharType="begin"/>
            </w:r>
            <w:r w:rsidRPr="007E5976">
              <w:rPr>
                <w:b/>
                <w:sz w:val="32"/>
                <w:szCs w:val="32"/>
              </w:rPr>
              <w:instrText xml:space="preserve"> PAGE </w:instrText>
            </w:r>
            <w:r w:rsidRPr="007E5976">
              <w:rPr>
                <w:b/>
                <w:sz w:val="32"/>
                <w:szCs w:val="32"/>
              </w:rPr>
              <w:fldChar w:fldCharType="separate"/>
            </w:r>
            <w:r w:rsidR="00F72B2D">
              <w:rPr>
                <w:b/>
                <w:noProof/>
                <w:sz w:val="32"/>
                <w:szCs w:val="32"/>
              </w:rPr>
              <w:t>21</w:t>
            </w:r>
            <w:r w:rsidRPr="007E5976">
              <w:rPr>
                <w:b/>
                <w:sz w:val="32"/>
                <w:szCs w:val="32"/>
              </w:rPr>
              <w:fldChar w:fldCharType="end"/>
            </w:r>
            <w:r>
              <w:rPr>
                <w:b/>
                <w:sz w:val="32"/>
                <w:szCs w:val="32"/>
                <w:bdr w:val="single" w:sz="4" w:space="0" w:color="auto"/>
              </w:rPr>
              <w:t xml:space="preserve"> </w:t>
            </w:r>
          </w:p>
        </w:sdtContent>
      </w:sdt>
    </w:sdtContent>
  </w:sdt>
  <w:p w:rsidR="007E3BCD" w:rsidRDefault="007E3BCD" w:rsidP="007E59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5BE" w:rsidRDefault="00CB25BE" w:rsidP="0026760F">
      <w:pPr>
        <w:spacing w:after="0" w:line="240" w:lineRule="auto"/>
      </w:pPr>
      <w:r>
        <w:separator/>
      </w:r>
    </w:p>
  </w:footnote>
  <w:footnote w:type="continuationSeparator" w:id="1">
    <w:p w:rsidR="00CB25BE" w:rsidRDefault="00CB25BE" w:rsidP="0026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CD" w:rsidRDefault="007E3BCD" w:rsidP="0026760F">
    <w:pPr>
      <w:pStyle w:val="Header"/>
      <w:jc w:val="right"/>
    </w:pPr>
    <w:r w:rsidRPr="00DE6625">
      <w:rPr>
        <w:noProof/>
      </w:rPr>
      <w:drawing>
        <wp:inline distT="0" distB="0" distL="0" distR="0">
          <wp:extent cx="914400" cy="915672"/>
          <wp:effectExtent l="19050" t="0" r="0" b="0"/>
          <wp:docPr id="11" name="Picture 6" descr="DCWD-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WD-Logo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5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5433"/>
    <w:multiLevelType w:val="hybridMultilevel"/>
    <w:tmpl w:val="DC065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DA0"/>
    <w:multiLevelType w:val="hybridMultilevel"/>
    <w:tmpl w:val="A4CCA5FC"/>
    <w:lvl w:ilvl="0" w:tplc="4A586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512B"/>
    <w:multiLevelType w:val="hybridMultilevel"/>
    <w:tmpl w:val="42B0E1B8"/>
    <w:lvl w:ilvl="0" w:tplc="0A0824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90472"/>
    <w:multiLevelType w:val="hybridMultilevel"/>
    <w:tmpl w:val="ACBC5B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67AED"/>
    <w:multiLevelType w:val="hybridMultilevel"/>
    <w:tmpl w:val="07A0D5E0"/>
    <w:lvl w:ilvl="0" w:tplc="9FFCF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A6E6B"/>
    <w:multiLevelType w:val="hybridMultilevel"/>
    <w:tmpl w:val="7DE42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B7475"/>
    <w:multiLevelType w:val="multilevel"/>
    <w:tmpl w:val="85B4CB6A"/>
    <w:lvl w:ilvl="0">
      <w:start w:val="2"/>
      <w:numFmt w:val="decimal"/>
      <w:lvlText w:val="%1."/>
      <w:lvlJc w:val="left"/>
      <w:pPr>
        <w:ind w:left="365" w:hanging="360"/>
      </w:pPr>
      <w:rPr>
        <w:rFonts w:ascii="Arial" w:eastAsiaTheme="minorHAnsi" w:hAnsi="Arial" w:cs="Arial" w:hint="default"/>
      </w:rPr>
    </w:lvl>
    <w:lvl w:ilvl="1">
      <w:start w:val="10"/>
      <w:numFmt w:val="decimal"/>
      <w:isLgl/>
      <w:lvlText w:val="%1.%2"/>
      <w:lvlJc w:val="left"/>
      <w:pPr>
        <w:ind w:left="389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5" w:hanging="1800"/>
      </w:pPr>
      <w:rPr>
        <w:rFonts w:hint="default"/>
      </w:rPr>
    </w:lvl>
  </w:abstractNum>
  <w:abstractNum w:abstractNumId="7">
    <w:nsid w:val="13A0134B"/>
    <w:multiLevelType w:val="hybridMultilevel"/>
    <w:tmpl w:val="C8C23406"/>
    <w:lvl w:ilvl="0" w:tplc="7924CB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D2D4D"/>
    <w:multiLevelType w:val="hybridMultilevel"/>
    <w:tmpl w:val="61C4F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0F1B4A"/>
    <w:multiLevelType w:val="hybridMultilevel"/>
    <w:tmpl w:val="2C645E48"/>
    <w:lvl w:ilvl="0" w:tplc="5FAA6A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F721C"/>
    <w:multiLevelType w:val="hybridMultilevel"/>
    <w:tmpl w:val="C4544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AB1760"/>
    <w:multiLevelType w:val="multilevel"/>
    <w:tmpl w:val="ADDC5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2763347"/>
    <w:multiLevelType w:val="hybridMultilevel"/>
    <w:tmpl w:val="C68A35FC"/>
    <w:lvl w:ilvl="0" w:tplc="F60260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65A3E"/>
    <w:multiLevelType w:val="multilevel"/>
    <w:tmpl w:val="AA90E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FD15E2"/>
    <w:multiLevelType w:val="hybridMultilevel"/>
    <w:tmpl w:val="8A58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5C3D6C"/>
    <w:multiLevelType w:val="hybridMultilevel"/>
    <w:tmpl w:val="AF2A7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F5185"/>
    <w:multiLevelType w:val="hybridMultilevel"/>
    <w:tmpl w:val="39B2D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F668F"/>
    <w:multiLevelType w:val="hybridMultilevel"/>
    <w:tmpl w:val="6F14BEDE"/>
    <w:lvl w:ilvl="0" w:tplc="D59435BA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7E38"/>
    <w:multiLevelType w:val="multilevel"/>
    <w:tmpl w:val="DC065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F15AF"/>
    <w:multiLevelType w:val="multilevel"/>
    <w:tmpl w:val="28500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1AE749E"/>
    <w:multiLevelType w:val="multilevel"/>
    <w:tmpl w:val="EA242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5BC0301"/>
    <w:multiLevelType w:val="hybridMultilevel"/>
    <w:tmpl w:val="6F14BEDE"/>
    <w:lvl w:ilvl="0" w:tplc="D59435BA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F2C84"/>
    <w:multiLevelType w:val="hybridMultilevel"/>
    <w:tmpl w:val="A9C68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D3276"/>
    <w:multiLevelType w:val="hybridMultilevel"/>
    <w:tmpl w:val="34C0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F74E1"/>
    <w:multiLevelType w:val="multilevel"/>
    <w:tmpl w:val="09382602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7" w:hanging="1800"/>
      </w:pPr>
      <w:rPr>
        <w:rFonts w:hint="default"/>
      </w:rPr>
    </w:lvl>
  </w:abstractNum>
  <w:abstractNum w:abstractNumId="25">
    <w:nsid w:val="4E962276"/>
    <w:multiLevelType w:val="multilevel"/>
    <w:tmpl w:val="EA242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1404BFF"/>
    <w:multiLevelType w:val="hybridMultilevel"/>
    <w:tmpl w:val="FFECCE26"/>
    <w:lvl w:ilvl="0" w:tplc="C84A7D08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7">
    <w:nsid w:val="52C81204"/>
    <w:multiLevelType w:val="hybridMultilevel"/>
    <w:tmpl w:val="A9B8A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6D5131"/>
    <w:multiLevelType w:val="multilevel"/>
    <w:tmpl w:val="DC065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E7A85"/>
    <w:multiLevelType w:val="hybridMultilevel"/>
    <w:tmpl w:val="4CB2CBCE"/>
    <w:lvl w:ilvl="0" w:tplc="B89A7E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6072D"/>
    <w:multiLevelType w:val="hybridMultilevel"/>
    <w:tmpl w:val="2DB62E28"/>
    <w:lvl w:ilvl="0" w:tplc="3F5E86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1">
    <w:nsid w:val="5DD4620C"/>
    <w:multiLevelType w:val="hybridMultilevel"/>
    <w:tmpl w:val="542EE2A4"/>
    <w:lvl w:ilvl="0" w:tplc="76563CFE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2">
    <w:nsid w:val="603F0BFA"/>
    <w:multiLevelType w:val="hybridMultilevel"/>
    <w:tmpl w:val="BE6CC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404B34"/>
    <w:multiLevelType w:val="multilevel"/>
    <w:tmpl w:val="EA242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650612F"/>
    <w:multiLevelType w:val="hybridMultilevel"/>
    <w:tmpl w:val="31D879D4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5">
    <w:nsid w:val="6A231341"/>
    <w:multiLevelType w:val="hybridMultilevel"/>
    <w:tmpl w:val="6F14BEDE"/>
    <w:lvl w:ilvl="0" w:tplc="D59435BA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F3C23"/>
    <w:multiLevelType w:val="multilevel"/>
    <w:tmpl w:val="32822152"/>
    <w:lvl w:ilvl="0">
      <w:start w:val="1"/>
      <w:numFmt w:val="decimal"/>
      <w:lvlText w:val="%1."/>
      <w:lvlJc w:val="left"/>
      <w:pPr>
        <w:ind w:left="365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389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5" w:hanging="1800"/>
      </w:pPr>
      <w:rPr>
        <w:rFonts w:hint="default"/>
      </w:rPr>
    </w:lvl>
  </w:abstractNum>
  <w:abstractNum w:abstractNumId="37">
    <w:nsid w:val="73431A26"/>
    <w:multiLevelType w:val="multilevel"/>
    <w:tmpl w:val="DC065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04F35"/>
    <w:multiLevelType w:val="hybridMultilevel"/>
    <w:tmpl w:val="BAF82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0620A"/>
    <w:multiLevelType w:val="hybridMultilevel"/>
    <w:tmpl w:val="7EFC1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DF6840"/>
    <w:multiLevelType w:val="hybridMultilevel"/>
    <w:tmpl w:val="455E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82D02"/>
    <w:multiLevelType w:val="multilevel"/>
    <w:tmpl w:val="E8C2F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F2E5C1B"/>
    <w:multiLevelType w:val="multilevel"/>
    <w:tmpl w:val="064C0E9E"/>
    <w:lvl w:ilvl="0">
      <w:start w:val="1"/>
      <w:numFmt w:val="decimal"/>
      <w:lvlText w:val="%1."/>
      <w:lvlJc w:val="left"/>
      <w:pPr>
        <w:ind w:left="365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89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5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40"/>
  </w:num>
  <w:num w:numId="5">
    <w:abstractNumId w:val="10"/>
  </w:num>
  <w:num w:numId="6">
    <w:abstractNumId w:val="33"/>
  </w:num>
  <w:num w:numId="7">
    <w:abstractNumId w:val="27"/>
  </w:num>
  <w:num w:numId="8">
    <w:abstractNumId w:val="22"/>
  </w:num>
  <w:num w:numId="9">
    <w:abstractNumId w:val="15"/>
  </w:num>
  <w:num w:numId="10">
    <w:abstractNumId w:val="19"/>
  </w:num>
  <w:num w:numId="11">
    <w:abstractNumId w:val="20"/>
  </w:num>
  <w:num w:numId="12">
    <w:abstractNumId w:val="25"/>
  </w:num>
  <w:num w:numId="13">
    <w:abstractNumId w:val="23"/>
  </w:num>
  <w:num w:numId="14">
    <w:abstractNumId w:val="31"/>
  </w:num>
  <w:num w:numId="15">
    <w:abstractNumId w:val="26"/>
  </w:num>
  <w:num w:numId="16">
    <w:abstractNumId w:val="3"/>
  </w:num>
  <w:num w:numId="17">
    <w:abstractNumId w:val="39"/>
  </w:num>
  <w:num w:numId="18">
    <w:abstractNumId w:val="21"/>
  </w:num>
  <w:num w:numId="19">
    <w:abstractNumId w:val="35"/>
  </w:num>
  <w:num w:numId="20">
    <w:abstractNumId w:val="34"/>
  </w:num>
  <w:num w:numId="21">
    <w:abstractNumId w:val="0"/>
  </w:num>
  <w:num w:numId="22">
    <w:abstractNumId w:val="28"/>
  </w:num>
  <w:num w:numId="23">
    <w:abstractNumId w:val="37"/>
  </w:num>
  <w:num w:numId="24">
    <w:abstractNumId w:val="18"/>
  </w:num>
  <w:num w:numId="25">
    <w:abstractNumId w:val="16"/>
  </w:num>
  <w:num w:numId="26">
    <w:abstractNumId w:val="8"/>
  </w:num>
  <w:num w:numId="27">
    <w:abstractNumId w:val="4"/>
  </w:num>
  <w:num w:numId="28">
    <w:abstractNumId w:val="12"/>
  </w:num>
  <w:num w:numId="29">
    <w:abstractNumId w:val="38"/>
  </w:num>
  <w:num w:numId="30">
    <w:abstractNumId w:val="9"/>
  </w:num>
  <w:num w:numId="31">
    <w:abstractNumId w:val="29"/>
  </w:num>
  <w:num w:numId="32">
    <w:abstractNumId w:val="11"/>
  </w:num>
  <w:num w:numId="33">
    <w:abstractNumId w:val="7"/>
  </w:num>
  <w:num w:numId="34">
    <w:abstractNumId w:val="1"/>
  </w:num>
  <w:num w:numId="35">
    <w:abstractNumId w:val="24"/>
  </w:num>
  <w:num w:numId="36">
    <w:abstractNumId w:val="2"/>
  </w:num>
  <w:num w:numId="37">
    <w:abstractNumId w:val="36"/>
  </w:num>
  <w:num w:numId="38">
    <w:abstractNumId w:val="42"/>
  </w:num>
  <w:num w:numId="39">
    <w:abstractNumId w:val="6"/>
  </w:num>
  <w:num w:numId="40">
    <w:abstractNumId w:val="13"/>
  </w:num>
  <w:num w:numId="41">
    <w:abstractNumId w:val="32"/>
  </w:num>
  <w:num w:numId="42">
    <w:abstractNumId w:val="30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05B17"/>
    <w:rsid w:val="0000008B"/>
    <w:rsid w:val="000013D4"/>
    <w:rsid w:val="000045C7"/>
    <w:rsid w:val="000178D2"/>
    <w:rsid w:val="00071FE4"/>
    <w:rsid w:val="00086615"/>
    <w:rsid w:val="000D1C0C"/>
    <w:rsid w:val="000D2805"/>
    <w:rsid w:val="000E0080"/>
    <w:rsid w:val="000F4605"/>
    <w:rsid w:val="001144DB"/>
    <w:rsid w:val="00117B98"/>
    <w:rsid w:val="001426E4"/>
    <w:rsid w:val="001570DB"/>
    <w:rsid w:val="00185FFC"/>
    <w:rsid w:val="001A05BF"/>
    <w:rsid w:val="001F1EAC"/>
    <w:rsid w:val="001F2881"/>
    <w:rsid w:val="0026760F"/>
    <w:rsid w:val="00275153"/>
    <w:rsid w:val="00275194"/>
    <w:rsid w:val="002904E8"/>
    <w:rsid w:val="00316ED7"/>
    <w:rsid w:val="00320E8D"/>
    <w:rsid w:val="00353793"/>
    <w:rsid w:val="003540F9"/>
    <w:rsid w:val="00357CBE"/>
    <w:rsid w:val="003828C2"/>
    <w:rsid w:val="003A33E4"/>
    <w:rsid w:val="003A3F76"/>
    <w:rsid w:val="003B2FB0"/>
    <w:rsid w:val="003D7D95"/>
    <w:rsid w:val="004028C7"/>
    <w:rsid w:val="00420D3C"/>
    <w:rsid w:val="00477E1F"/>
    <w:rsid w:val="004964A1"/>
    <w:rsid w:val="005322F5"/>
    <w:rsid w:val="0056736C"/>
    <w:rsid w:val="005749A0"/>
    <w:rsid w:val="00581549"/>
    <w:rsid w:val="005F2797"/>
    <w:rsid w:val="00632940"/>
    <w:rsid w:val="00647B4A"/>
    <w:rsid w:val="00653C17"/>
    <w:rsid w:val="006752F1"/>
    <w:rsid w:val="00693E13"/>
    <w:rsid w:val="006F2890"/>
    <w:rsid w:val="0074314A"/>
    <w:rsid w:val="00746CA0"/>
    <w:rsid w:val="007601E3"/>
    <w:rsid w:val="00787E6E"/>
    <w:rsid w:val="007E3BCD"/>
    <w:rsid w:val="007E5976"/>
    <w:rsid w:val="00805B17"/>
    <w:rsid w:val="00815E40"/>
    <w:rsid w:val="008352E0"/>
    <w:rsid w:val="008604BB"/>
    <w:rsid w:val="00862029"/>
    <w:rsid w:val="008F4036"/>
    <w:rsid w:val="009227EF"/>
    <w:rsid w:val="00957E29"/>
    <w:rsid w:val="00964C39"/>
    <w:rsid w:val="009A526D"/>
    <w:rsid w:val="009C355E"/>
    <w:rsid w:val="009E1E01"/>
    <w:rsid w:val="009E7529"/>
    <w:rsid w:val="00A0347B"/>
    <w:rsid w:val="00A27168"/>
    <w:rsid w:val="00A34629"/>
    <w:rsid w:val="00A4222D"/>
    <w:rsid w:val="00A449F3"/>
    <w:rsid w:val="00A456EA"/>
    <w:rsid w:val="00A713C3"/>
    <w:rsid w:val="00A96705"/>
    <w:rsid w:val="00AA6F0B"/>
    <w:rsid w:val="00AC6FE2"/>
    <w:rsid w:val="00AF3E9B"/>
    <w:rsid w:val="00AF7DF7"/>
    <w:rsid w:val="00B31F60"/>
    <w:rsid w:val="00B555AC"/>
    <w:rsid w:val="00B745BF"/>
    <w:rsid w:val="00B74C8E"/>
    <w:rsid w:val="00B85A74"/>
    <w:rsid w:val="00BC75A1"/>
    <w:rsid w:val="00C10911"/>
    <w:rsid w:val="00C63847"/>
    <w:rsid w:val="00C76CE1"/>
    <w:rsid w:val="00C864C0"/>
    <w:rsid w:val="00CA2FD0"/>
    <w:rsid w:val="00CB25BE"/>
    <w:rsid w:val="00CB768C"/>
    <w:rsid w:val="00CC5B0C"/>
    <w:rsid w:val="00CF6075"/>
    <w:rsid w:val="00D051C0"/>
    <w:rsid w:val="00D05CFB"/>
    <w:rsid w:val="00D210E8"/>
    <w:rsid w:val="00DE6625"/>
    <w:rsid w:val="00DF64D2"/>
    <w:rsid w:val="00E15407"/>
    <w:rsid w:val="00E31E08"/>
    <w:rsid w:val="00E44954"/>
    <w:rsid w:val="00E62A1F"/>
    <w:rsid w:val="00E82859"/>
    <w:rsid w:val="00EA7C3F"/>
    <w:rsid w:val="00EC5968"/>
    <w:rsid w:val="00ED5DC9"/>
    <w:rsid w:val="00F261DE"/>
    <w:rsid w:val="00F31236"/>
    <w:rsid w:val="00F42270"/>
    <w:rsid w:val="00F5496E"/>
    <w:rsid w:val="00F72B2D"/>
    <w:rsid w:val="00FD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1" type="connector" idref="#_x0000_s1078"/>
        <o:r id="V:Rule12" type="connector" idref="#_x0000_s1079"/>
        <o:r id="V:Rule13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17"/>
    <w:pPr>
      <w:ind w:left="720"/>
      <w:contextualSpacing/>
    </w:pPr>
  </w:style>
  <w:style w:type="table" w:styleId="TableGrid">
    <w:name w:val="Table Grid"/>
    <w:basedOn w:val="TableNormal"/>
    <w:uiPriority w:val="39"/>
    <w:rsid w:val="0080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D1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C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6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60F"/>
  </w:style>
  <w:style w:type="paragraph" w:styleId="Footer">
    <w:name w:val="footer"/>
    <w:basedOn w:val="Normal"/>
    <w:link w:val="FooterChar"/>
    <w:uiPriority w:val="99"/>
    <w:unhideWhenUsed/>
    <w:rsid w:val="0026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0F"/>
  </w:style>
  <w:style w:type="paragraph" w:styleId="NoSpacing">
    <w:name w:val="No Spacing"/>
    <w:link w:val="NoSpacingChar"/>
    <w:uiPriority w:val="1"/>
    <w:qFormat/>
    <w:rsid w:val="003B2F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2FB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53C17"/>
    <w:rPr>
      <w:color w:val="0563C1" w:themeColor="hyperlink"/>
      <w:u w:val="single"/>
    </w:rPr>
  </w:style>
  <w:style w:type="paragraph" w:styleId="NormalWeb">
    <w:name w:val="Normal (Web)"/>
    <w:basedOn w:val="Normal"/>
    <w:rsid w:val="001F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plaints@arta,gov.p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EBF0908C2D5478CAAE7B984196C6F" ma:contentTypeVersion="11" ma:contentTypeDescription="Create a new document." ma:contentTypeScope="" ma:versionID="0832b59c40b90defbcbbe2cd4933831a">
  <xsd:schema xmlns:xsd="http://www.w3.org/2001/XMLSchema" xmlns:xs="http://www.w3.org/2001/XMLSchema" xmlns:p="http://schemas.microsoft.com/office/2006/metadata/properties" xmlns:ns3="94c6a215-d3ca-4f19-8ad3-79a25d4a8986" xmlns:ns4="19134ccb-dfcb-415b-acca-f8ece79904b1" targetNamespace="http://schemas.microsoft.com/office/2006/metadata/properties" ma:root="true" ma:fieldsID="e2c5e7c8b79ffa59b25e1ffa92f2c80c" ns3:_="" ns4:_="">
    <xsd:import namespace="94c6a215-d3ca-4f19-8ad3-79a25d4a8986"/>
    <xsd:import namespace="19134ccb-dfcb-415b-acca-f8ece79904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6a215-d3ca-4f19-8ad3-79a25d4a8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34ccb-dfcb-415b-acca-f8ece7990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8388-732F-4FAA-A18E-C73E78B22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69A04-5BA3-497B-841A-939C40F7F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6a215-d3ca-4f19-8ad3-79a25d4a8986"/>
    <ds:schemaRef ds:uri="19134ccb-dfcb-415b-acca-f8ece7990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95A7A-6971-48A4-9330-864C0D708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499EFB-8E2C-4ECD-A50D-C69F21EE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DIPOLOG CITY WATER DISTRICT</vt:lpstr>
    </vt:vector>
  </TitlesOfParts>
  <Company/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DIPOLOG CITY WATER DISTRICT</dc:title>
  <dc:subject>2019 (1st Edition)</dc:subject>
  <dc:creator>Marco Angelo V. Montenegro</dc:creator>
  <cp:lastModifiedBy>Jade</cp:lastModifiedBy>
  <cp:revision>2</cp:revision>
  <cp:lastPrinted>2019-11-29T05:48:00Z</cp:lastPrinted>
  <dcterms:created xsi:type="dcterms:W3CDTF">2019-12-27T08:13:00Z</dcterms:created>
  <dcterms:modified xsi:type="dcterms:W3CDTF">2019-12-27T08:13:00Z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0x010100EFCEBF0908C2D5478CAAE7B984196C6F</vt:lpwstr>
  </property>
</Properties>
</file>